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47B" w:rsidRPr="00FC0F01" w:rsidRDefault="00DA647B" w:rsidP="00DA647B">
      <w:pPr>
        <w:ind w:left="-567"/>
        <w:rPr>
          <w:b/>
          <w:i/>
          <w:color w:val="5117B9"/>
        </w:rPr>
      </w:pPr>
      <w:r w:rsidRPr="00FC0F01">
        <w:rPr>
          <w:rFonts w:ascii="Times New Roman" w:hAnsi="Times New Roman" w:cs="Times New Roman"/>
          <w:b/>
          <w:i/>
          <w:color w:val="5117B9"/>
          <w:sz w:val="28"/>
        </w:rPr>
        <w:t xml:space="preserve">Фізична культура      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 xml:space="preserve">       </w:t>
      </w:r>
      <w:r w:rsidR="00F46242">
        <w:rPr>
          <w:rFonts w:ascii="Times New Roman" w:hAnsi="Times New Roman" w:cs="Times New Roman"/>
          <w:b/>
          <w:i/>
          <w:color w:val="5117B9"/>
          <w:sz w:val="28"/>
          <w:lang w:val="uk-UA"/>
        </w:rPr>
        <w:t>0</w:t>
      </w:r>
      <w:r w:rsidR="006E084D">
        <w:rPr>
          <w:rFonts w:ascii="Times New Roman" w:hAnsi="Times New Roman" w:cs="Times New Roman"/>
          <w:b/>
          <w:i/>
          <w:color w:val="5117B9"/>
          <w:sz w:val="28"/>
          <w:lang w:val="uk-UA"/>
        </w:rPr>
        <w:t>1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.</w:t>
      </w:r>
      <w:r w:rsidR="00F46242">
        <w:rPr>
          <w:rFonts w:ascii="Times New Roman" w:hAnsi="Times New Roman" w:cs="Times New Roman"/>
          <w:b/>
          <w:i/>
          <w:color w:val="5117B9"/>
          <w:sz w:val="28"/>
          <w:lang w:val="uk-UA"/>
        </w:rPr>
        <w:t>02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.202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>4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 xml:space="preserve">       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 xml:space="preserve">       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3-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>А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 xml:space="preserve">      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 xml:space="preserve">      Вчитель: Юшко А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.А.</w:t>
      </w:r>
    </w:p>
    <w:p w:rsidR="00907C6E" w:rsidRPr="00F46242" w:rsidRDefault="00DA647B" w:rsidP="00DA64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="00F46242">
        <w:rPr>
          <w:rFonts w:ascii="Times New Roman" w:hAnsi="Times New Roman" w:cs="Times New Roman"/>
          <w:sz w:val="28"/>
          <w:szCs w:val="28"/>
        </w:rPr>
        <w:t xml:space="preserve"> </w:t>
      </w:r>
      <w:r w:rsidR="00F46242" w:rsidRPr="00F46242">
        <w:rPr>
          <w:rFonts w:ascii="Times New Roman" w:hAnsi="Times New Roman" w:cs="Times New Roman"/>
          <w:sz w:val="28"/>
          <w:szCs w:val="28"/>
        </w:rPr>
        <w:t>«Здоров'я». Організаційні вправи. Різновиди ходьби та</w:t>
      </w:r>
      <w:r w:rsidR="00F46242">
        <w:rPr>
          <w:rFonts w:ascii="Times New Roman" w:hAnsi="Times New Roman" w:cs="Times New Roman"/>
          <w:sz w:val="28"/>
          <w:szCs w:val="28"/>
        </w:rPr>
        <w:t xml:space="preserve"> бігу. ЗРВ із обручами. Упори</w:t>
      </w:r>
      <w:r w:rsidR="00F46242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F46242" w:rsidRPr="00F46242">
        <w:rPr>
          <w:rFonts w:ascii="Times New Roman" w:hAnsi="Times New Roman" w:cs="Times New Roman"/>
          <w:sz w:val="28"/>
          <w:szCs w:val="28"/>
        </w:rPr>
        <w:t>виси. Розвиток сили, гнучкості. Рухлив</w:t>
      </w:r>
      <w:r w:rsidR="00F46242">
        <w:rPr>
          <w:rFonts w:ascii="Times New Roman" w:hAnsi="Times New Roman" w:cs="Times New Roman"/>
          <w:sz w:val="28"/>
          <w:szCs w:val="28"/>
        </w:rPr>
        <w:t xml:space="preserve">а гра «Спритні оригінали». </w:t>
      </w:r>
    </w:p>
    <w:p w:rsidR="00907C6E" w:rsidRDefault="00907C6E" w:rsidP="00907C6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</w:rPr>
        <w:t>Завдання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46242" w:rsidRPr="00F46242" w:rsidRDefault="00F46242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46242">
        <w:rPr>
          <w:rFonts w:ascii="Times New Roman" w:hAnsi="Times New Roman" w:cs="Times New Roman"/>
          <w:sz w:val="28"/>
          <w:szCs w:val="28"/>
        </w:rPr>
        <w:t>1. Повторити перехід у  вис присівши із  упору на  низькій перекладині, обертаючись уперед.</w:t>
      </w:r>
    </w:p>
    <w:p w:rsidR="00F46242" w:rsidRPr="00F46242" w:rsidRDefault="00F46242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46242">
        <w:rPr>
          <w:rFonts w:ascii="Times New Roman" w:hAnsi="Times New Roman" w:cs="Times New Roman"/>
          <w:sz w:val="28"/>
          <w:szCs w:val="28"/>
        </w:rPr>
        <w:t xml:space="preserve"> 2. Сприяти розвитку сили підніманням зігнутих і прямих ніг до кута 90 град. у висі.</w:t>
      </w:r>
    </w:p>
    <w:p w:rsidR="00F46242" w:rsidRPr="00F46242" w:rsidRDefault="00F46242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46242">
        <w:rPr>
          <w:rFonts w:ascii="Times New Roman" w:hAnsi="Times New Roman" w:cs="Times New Roman"/>
          <w:sz w:val="28"/>
          <w:szCs w:val="28"/>
          <w:lang w:val="uk-UA"/>
        </w:rPr>
        <w:t xml:space="preserve"> 3. Сприяти розвитку гнучкості викрутами рук уперед і</w:t>
      </w:r>
      <w:r w:rsidRPr="00F46242">
        <w:rPr>
          <w:rFonts w:ascii="Times New Roman" w:hAnsi="Times New Roman" w:cs="Times New Roman"/>
          <w:sz w:val="28"/>
          <w:szCs w:val="28"/>
        </w:rPr>
        <w:t> </w:t>
      </w:r>
      <w:r w:rsidRPr="00F46242">
        <w:rPr>
          <w:rFonts w:ascii="Times New Roman" w:hAnsi="Times New Roman" w:cs="Times New Roman"/>
          <w:sz w:val="28"/>
          <w:szCs w:val="28"/>
          <w:lang w:val="uk-UA"/>
        </w:rPr>
        <w:t>назад зі</w:t>
      </w:r>
      <w:r w:rsidRPr="00F46242">
        <w:rPr>
          <w:rFonts w:ascii="Times New Roman" w:hAnsi="Times New Roman" w:cs="Times New Roman"/>
          <w:sz w:val="28"/>
          <w:szCs w:val="28"/>
        </w:rPr>
        <w:t> </w:t>
      </w:r>
      <w:r w:rsidRPr="00F46242">
        <w:rPr>
          <w:rFonts w:ascii="Times New Roman" w:hAnsi="Times New Roman" w:cs="Times New Roman"/>
          <w:sz w:val="28"/>
          <w:szCs w:val="28"/>
          <w:lang w:val="uk-UA"/>
        </w:rPr>
        <w:t xml:space="preserve">скакалкою. </w:t>
      </w:r>
    </w:p>
    <w:p w:rsidR="006E084D" w:rsidRPr="00F46242" w:rsidRDefault="00F46242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46242">
        <w:rPr>
          <w:rFonts w:ascii="Times New Roman" w:hAnsi="Times New Roman" w:cs="Times New Roman"/>
          <w:sz w:val="28"/>
          <w:szCs w:val="28"/>
          <w:lang w:val="uk-UA"/>
        </w:rPr>
        <w:t>4. Сприяти розвитку спритності рухливою грою «Спритні оригінали»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74AF" w:rsidRDefault="002B74AF" w:rsidP="006E084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7C6E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462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E084D">
        <w:rPr>
          <w:rFonts w:ascii="Times New Roman" w:hAnsi="Times New Roman" w:cs="Times New Roman"/>
          <w:b/>
          <w:sz w:val="28"/>
          <w:szCs w:val="28"/>
        </w:rPr>
        <w:t>Інвентар:</w:t>
      </w:r>
      <w:r w:rsidRPr="006E084D">
        <w:rPr>
          <w:rFonts w:ascii="Times New Roman" w:hAnsi="Times New Roman" w:cs="Times New Roman"/>
          <w:sz w:val="28"/>
          <w:szCs w:val="28"/>
        </w:rPr>
        <w:t xml:space="preserve"> музичний програвач, свисток, каремати, обручі, м’ячі баскетбольні, скакалки, поперечина, гімнастична стінка.</w:t>
      </w:r>
    </w:p>
    <w:p w:rsidR="004F43EB" w:rsidRPr="006E084D" w:rsidRDefault="004F43EB" w:rsidP="00907C6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7C6E" w:rsidRDefault="00907C6E" w:rsidP="00907C6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907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E084D" w:rsidRPr="006E084D" w:rsidRDefault="006E084D" w:rsidP="00907C6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sz w:val="28"/>
          <w:szCs w:val="28"/>
        </w:rPr>
        <w:t>Займатися спортом необхідно кожній людині. Брак часу — це все відмовки. Не так уже й складно знайти 10—15 хвилин на день, аби зробити гімнастику, пробігтися зі своїм собакою зранку парком, проїхати на велосипеді або роликах. Здоров’я — це найдорожче, що є в людини, тому його потрібно берегти й зміцнювати. Щодня ми говоримо  одне одному: «Здраствуй!», отже, бажаємо здоров’я. Навіть у  привітаннях на  День народження, Новий рік або будь-яке інше свято ми, в  першу чергу, бажаємо друзям, учителям і  близьким доброго здоров’я. Заняття спортом  — це один із  найбільш доступних і  приємних способів турбуватися про власне здоров’я. Достатньо зранку робити гімнастику, не пропускати уроків фізкультури, а після навчання займатися тим видом спорту, що подобається. Фізкультура — один з найважливіших уроків, адже на ньому ви відпочиваєте від розумової праці й заряджаєтеся гарним настроєм. Спортсменів завжди поважали. У першу чергу, звісно, за їхні досягнення в спорті. Але прагнення перемоги, ведення здорового способу життя, самоорганізація теж заслуговують на похвалу. Наша країна славиться спортсменами в багатьох видах спорту — бокс, плавання, легка атлетика, теніс, гімнастика та ін. Нам є з кого брати приклад, адже спортсмени точно знають, що бути спортивним і здоровим — це модно!</w:t>
      </w:r>
    </w:p>
    <w:p w:rsidR="004F43EB" w:rsidRDefault="004F43EB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:rsidR="004F43EB" w:rsidRDefault="004F43E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І. ПІДГОТОВЧА ЧАСТИНА (12—15 хв)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DA647B" w:rsidRPr="00411D39" w:rsidRDefault="0039529E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314EAF" w:rsidRDefault="00314EAF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у шеренгу. Організаційні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вправи.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314EAF" w:rsidRDefault="00314EAF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411D39">
        <w:rPr>
          <w:rFonts w:ascii="Times New Roman" w:hAnsi="Times New Roman" w:cs="Times New Roman"/>
          <w:b/>
          <w:sz w:val="28"/>
          <w:szCs w:val="28"/>
        </w:rPr>
        <w:t>Різновиди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ходьби та бігу.</w:t>
      </w:r>
    </w:p>
    <w:p w:rsidR="00DA647B" w:rsidRPr="00411D39" w:rsidRDefault="0039529E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зі зміною темпу (1 хв);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звичайна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на зовнішньому та внутрішньому склепінні ступні (по 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-біг у середньому темпі (30 с); </w:t>
      </w:r>
    </w:p>
    <w:p w:rsidR="00DA647B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біг галопом (30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ходьба (10 с). </w:t>
      </w:r>
    </w:p>
    <w:p w:rsidR="0082116A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>ОМВ. Стежити за правильністю виконання. Перешикування на 1—2 (1—3) (для утворення двох (трьох) шеренг).</w:t>
      </w:r>
    </w:p>
    <w:p w:rsidR="0082116A" w:rsidRDefault="0082116A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907C6E" w:rsidRPr="0082116A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>Комплекс ЗРВ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E084D">
        <w:rPr>
          <w:rFonts w:ascii="Times New Roman" w:hAnsi="Times New Roman" w:cs="Times New Roman"/>
          <w:b/>
          <w:sz w:val="28"/>
          <w:szCs w:val="28"/>
          <w:lang w:val="uk-UA"/>
        </w:rPr>
        <w:t>з обручами.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>1. Обруч угору.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ноги на ширині плечей, обруч у руках унизу. 1 — підняти обруч уперед; 2 — вгору; 3 — вперед; 4 — в. п. ОМВ. Дихання вільне. Темп виконання середній (8 р.). 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>2. «Віконце».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стоячи на колінах, обруч у зігнутих руках біля грудей. 1—2 — поворот тулуба праворуч, руки вперед — «подивись у вікно» 27 (видих); 3—4 — в. п. (вдих); 5—6 — поворот тулуба ліворуч, руки вперед — «подивись у вікно» (видих); 7—8 — в. п. (вдих). ОМВ. Темп виконання середній (8 р.).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sz w:val="28"/>
          <w:szCs w:val="28"/>
        </w:rPr>
        <w:t xml:space="preserve"> </w:t>
      </w:r>
      <w:r w:rsidRPr="006E084D">
        <w:rPr>
          <w:rFonts w:ascii="Times New Roman" w:hAnsi="Times New Roman" w:cs="Times New Roman"/>
          <w:b/>
          <w:sz w:val="28"/>
          <w:szCs w:val="28"/>
        </w:rPr>
        <w:t>3. «Дістань!»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сидячи на підлозі, ноги разом, обруч поставити на ноги вертикально, 1—2 — нахил тулуба вперед, намагаючись торкнутися носків (видих); 3—4 — в. п. (вдих). ОМВ. Темп виконання середній (8 р.). 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>4. «Підніми ніжки!»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лежачи на спині, обруч у прямих руках перед обличчям, ноги разом. 1 — підняти праву ногу вгору; 2 — в. п.; 3 — підняти ліву ногу вгору; 4 — в. п. ОМВ. Дихання вільне. Темп виконання середній (8 р.).</w:t>
      </w:r>
    </w:p>
    <w:p w:rsid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 xml:space="preserve"> 5. «Спритні ніжки». </w:t>
      </w:r>
      <w:r w:rsidRPr="006E084D">
        <w:rPr>
          <w:rFonts w:ascii="Times New Roman" w:hAnsi="Times New Roman" w:cs="Times New Roman"/>
          <w:sz w:val="28"/>
          <w:szCs w:val="28"/>
        </w:rPr>
        <w:t>Обруч покласти на підлогу. Стрибки на місці в обручі, чергуючи з ходьбою (30—40 р.).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 xml:space="preserve"> 6. Вправа на відновлення дихання.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ноги на ширині плечей, обруч у зігнутих руках біля грудей. 1 — підвестись на носки, обруч угору, подивитись на нього (вдих); 2 — в. п. (видих).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6E084D">
        <w:rPr>
          <w:rFonts w:ascii="Times New Roman" w:hAnsi="Times New Roman" w:cs="Times New Roman"/>
          <w:sz w:val="28"/>
          <w:szCs w:val="28"/>
        </w:rPr>
        <w:t xml:space="preserve"> Темп виконання повільний (4—5 р.).</w:t>
      </w:r>
    </w:p>
    <w:p w:rsidR="0082116A" w:rsidRPr="002B74AF" w:rsidRDefault="00DA647B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lastRenderedPageBreak/>
        <w:t>ІІ. ОСНОВНА ЧАСТИНА (15—17 хв)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3590" w:rsidRDefault="006E084D" w:rsidP="0082116A">
      <w:pPr>
        <w:pStyle w:val="aa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7385F">
        <w:rPr>
          <w:rFonts w:ascii="Times New Roman" w:hAnsi="Times New Roman" w:cs="Times New Roman"/>
          <w:b/>
          <w:sz w:val="28"/>
          <w:szCs w:val="28"/>
        </w:rPr>
        <w:t xml:space="preserve">Перехід у вис </w:t>
      </w:r>
      <w:r w:rsidRPr="008E3590">
        <w:rPr>
          <w:rFonts w:ascii="Times New Roman" w:hAnsi="Times New Roman" w:cs="Times New Roman"/>
          <w:b/>
          <w:sz w:val="28"/>
          <w:szCs w:val="28"/>
        </w:rPr>
        <w:t xml:space="preserve">присівши із упору на низькій перекладині, обертаючись уперед ОМВ. </w:t>
      </w:r>
    </w:p>
    <w:p w:rsidR="00E7385F" w:rsidRPr="00E7385F" w:rsidRDefault="006E084D" w:rsidP="008E3590">
      <w:pPr>
        <w:pStyle w:val="aa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7385F">
        <w:rPr>
          <w:rFonts w:ascii="Times New Roman" w:hAnsi="Times New Roman" w:cs="Times New Roman"/>
          <w:sz w:val="28"/>
          <w:szCs w:val="28"/>
        </w:rPr>
        <w:t xml:space="preserve">Послідовність виконання: упор на низькій перекладині — обертання вперед на 180 град. — перехід у вис присівши. Страхування і допомога. Перешикування у дві шеренги. </w:t>
      </w:r>
    </w:p>
    <w:p w:rsidR="00E7385F" w:rsidRPr="00E7385F" w:rsidRDefault="006E084D" w:rsidP="00E7385F">
      <w:pPr>
        <w:pStyle w:val="aa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7385F">
        <w:rPr>
          <w:rFonts w:ascii="Times New Roman" w:hAnsi="Times New Roman" w:cs="Times New Roman"/>
          <w:b/>
          <w:sz w:val="28"/>
          <w:szCs w:val="28"/>
        </w:rPr>
        <w:t>Розвиток сили:</w:t>
      </w:r>
      <w:r w:rsidRPr="00E7385F">
        <w:rPr>
          <w:rFonts w:ascii="Times New Roman" w:hAnsi="Times New Roman" w:cs="Times New Roman"/>
          <w:sz w:val="28"/>
          <w:szCs w:val="28"/>
        </w:rPr>
        <w:t xml:space="preserve"> піднімання зігнутих і прямих ніг до кута 90 град. у висі ОМВ. Зігнутих ніг 7—8 р., прямих — 4—5 р. </w:t>
      </w:r>
    </w:p>
    <w:p w:rsidR="006E084D" w:rsidRPr="00E7385F" w:rsidRDefault="006E084D" w:rsidP="00E7385F">
      <w:pPr>
        <w:pStyle w:val="aa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7385F">
        <w:rPr>
          <w:rFonts w:ascii="Times New Roman" w:hAnsi="Times New Roman" w:cs="Times New Roman"/>
          <w:b/>
          <w:sz w:val="28"/>
          <w:szCs w:val="28"/>
        </w:rPr>
        <w:t>Розвиток гнучкості:</w:t>
      </w:r>
      <w:r w:rsidRPr="00E7385F">
        <w:rPr>
          <w:rFonts w:ascii="Times New Roman" w:hAnsi="Times New Roman" w:cs="Times New Roman"/>
          <w:sz w:val="28"/>
          <w:szCs w:val="28"/>
        </w:rPr>
        <w:t xml:space="preserve"> викрути рук зі скакалкою 1. В. п. — стоячи, скакалка складена навпіл унизу. 1—4 — викрути правою рукою через ліву сторону назад; 5—8 — в. п.; 1—8 — те саме лівою рукою. 2. В. п. — стоячи, скакалка складена навпіл унизу. Синхронні викрути рук уперед та назад.</w:t>
      </w:r>
    </w:p>
    <w:p w:rsidR="00DA647B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b/>
          <w:sz w:val="28"/>
          <w:szCs w:val="28"/>
        </w:rPr>
        <w:t>ІІІ. ЗАКЛЮЧНА ЧАСТИНА (7—8 хв)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2D7B" w:rsidRPr="00BE2D7B" w:rsidRDefault="00E7385F" w:rsidP="00BE2D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385F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E7385F">
        <w:rPr>
          <w:rFonts w:ascii="Times New Roman" w:hAnsi="Times New Roman" w:cs="Times New Roman"/>
          <w:b/>
          <w:sz w:val="28"/>
          <w:szCs w:val="28"/>
        </w:rPr>
        <w:t xml:space="preserve">Рухлива гра </w:t>
      </w:r>
      <w:r w:rsidR="00BE2D7B" w:rsidRPr="00BE2D7B">
        <w:rPr>
          <w:rFonts w:ascii="Times New Roman" w:hAnsi="Times New Roman" w:cs="Times New Roman"/>
          <w:b/>
          <w:sz w:val="28"/>
          <w:szCs w:val="28"/>
        </w:rPr>
        <w:t>«Спритні оригінали»</w:t>
      </w:r>
    </w:p>
    <w:p w:rsidR="00E7385F" w:rsidRPr="00E85C5C" w:rsidRDefault="00BE2D7B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E2D7B">
        <w:rPr>
          <w:rFonts w:ascii="Times New Roman" w:hAnsi="Times New Roman" w:cs="Times New Roman"/>
          <w:sz w:val="28"/>
          <w:szCs w:val="28"/>
        </w:rPr>
        <w:t xml:space="preserve"> Учні класу об’єднуються у дві чи більше команд. Кожна шикується в колону за капітаном. Через 4—5 м відмічають фініш. За сигналом перший учасник з кожної команди біжить до фінішу і назад, передаючи естафету наступному учасникові. Команди змагаються в оригінальності. Наступний гравець має досягти фінішу в інший спосіб (підскоками, стрибками тощо), але не повторюючи рух</w:t>
      </w:r>
      <w:r w:rsidR="00E85C5C">
        <w:rPr>
          <w:rFonts w:ascii="Times New Roman" w:hAnsi="Times New Roman" w:cs="Times New Roman"/>
          <w:sz w:val="28"/>
          <w:szCs w:val="28"/>
        </w:rPr>
        <w:t xml:space="preserve">ів попередніх гравців. </w:t>
      </w:r>
    </w:p>
    <w:p w:rsidR="00E7385F" w:rsidRDefault="00E7385F" w:rsidP="00E7385F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  <w:r w:rsidRPr="00E7385F">
        <w:rPr>
          <w:sz w:val="28"/>
          <w:szCs w:val="28"/>
          <w:lang w:val="uk-UA"/>
        </w:rPr>
        <w:t xml:space="preserve">Руханка </w:t>
      </w:r>
      <w:r w:rsidR="008A66F2" w:rsidRPr="00E7385F">
        <w:rPr>
          <w:sz w:val="28"/>
          <w:szCs w:val="28"/>
          <w:lang w:val="uk-UA"/>
        </w:rPr>
        <w:t xml:space="preserve"> </w:t>
      </w:r>
      <w:r w:rsidR="00CC4616">
        <w:rPr>
          <w:color w:val="0F0F0F"/>
          <w:sz w:val="28"/>
          <w:szCs w:val="28"/>
        </w:rPr>
        <w:t>"</w:t>
      </w:r>
      <w:r w:rsidR="005872CF">
        <w:rPr>
          <w:color w:val="0F0F0F"/>
          <w:sz w:val="28"/>
          <w:szCs w:val="28"/>
          <w:lang w:val="uk-UA"/>
        </w:rPr>
        <w:t>Булька в космосі</w:t>
      </w:r>
      <w:r w:rsidRPr="00E7385F">
        <w:rPr>
          <w:color w:val="0F0F0F"/>
          <w:sz w:val="28"/>
          <w:szCs w:val="28"/>
        </w:rPr>
        <w:t>" </w:t>
      </w:r>
    </w:p>
    <w:p w:rsidR="00EF385A" w:rsidRDefault="0039529E" w:rsidP="00BE2D7B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  <w:hyperlink r:id="rId9" w:history="1">
        <w:r w:rsidR="005872CF" w:rsidRPr="00D450E2">
          <w:rPr>
            <w:rStyle w:val="a5"/>
            <w:sz w:val="28"/>
            <w:szCs w:val="28"/>
            <w:lang w:val="uk-UA"/>
          </w:rPr>
          <w:t>https://www.youtube.com/watch?v=CY-Zhu_hxFQ</w:t>
        </w:r>
      </w:hyperlink>
      <w:r w:rsidR="005872CF">
        <w:rPr>
          <w:color w:val="0F0F0F"/>
          <w:sz w:val="28"/>
          <w:szCs w:val="28"/>
          <w:lang w:val="uk-UA"/>
        </w:rPr>
        <w:t xml:space="preserve"> </w:t>
      </w:r>
    </w:p>
    <w:p w:rsidR="00BE2D7B" w:rsidRPr="00BE2D7B" w:rsidRDefault="00BE2D7B" w:rsidP="00BE2D7B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2.  Шикування в шеренгу.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Організаційні вправи. 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4. Підбиття підсумків</w:t>
      </w:r>
      <w:r w:rsidRPr="008E0433">
        <w:rPr>
          <w:b/>
          <w:lang w:val="uk-UA"/>
        </w:rPr>
        <w:t xml:space="preserve"> </w:t>
      </w: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:rsidR="00BE2D7B" w:rsidRPr="00BE2D7B" w:rsidRDefault="00BE2D7B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— Чому необхідно берегти своє здоров’я? </w:t>
      </w:r>
    </w:p>
    <w:p w:rsidR="00BE2D7B" w:rsidRPr="00BE2D7B" w:rsidRDefault="00BE2D7B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— На твою думку, таблетки, мікстури, мазі, сиропи додадуть тобі здоров’я? </w:t>
      </w:r>
    </w:p>
    <w:p w:rsidR="00BE2D7B" w:rsidRPr="00BE2D7B" w:rsidRDefault="00BE2D7B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— Чому говорять: «Здоров’я всьому голова»? </w:t>
      </w:r>
    </w:p>
    <w:p w:rsidR="00BE2D7B" w:rsidRPr="00BE2D7B" w:rsidRDefault="00BE2D7B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— Що потрібно робити, аби бути здоровим? </w:t>
      </w:r>
    </w:p>
    <w:p w:rsidR="0082116A" w:rsidRPr="00BE2D7B" w:rsidRDefault="00BE2D7B" w:rsidP="00BE2D7B">
      <w:pPr>
        <w:spacing w:after="0"/>
        <w:rPr>
          <w:rFonts w:ascii="Times New Roman" w:hAnsi="Times New Roman" w:cs="Times New Roman"/>
          <w:b/>
          <w:i/>
          <w:color w:val="1911AF"/>
          <w:sz w:val="28"/>
          <w:szCs w:val="28"/>
          <w:shd w:val="clear" w:color="auto" w:fill="FFFFFF"/>
          <w:lang w:val="uk-UA"/>
        </w:rPr>
      </w:pPr>
      <w:r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— Як ти розумієш прислів’я: «Здоров’я — це перше багатство»? </w:t>
      </w:r>
      <w:r w:rsidR="008E0433"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DA647B"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82116A" w:rsidRPr="00862F27" w:rsidRDefault="00862F27" w:rsidP="00BE2D7B">
      <w:pPr>
        <w:spacing w:after="0"/>
        <w:rPr>
          <w:rFonts w:ascii="Times New Roman" w:hAnsi="Times New Roman" w:cs="Times New Roman"/>
          <w:b/>
          <w:bCs/>
          <w:i/>
          <w:color w:val="2B1AA6"/>
          <w:sz w:val="52"/>
          <w:szCs w:val="52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791489" cy="3967701"/>
            <wp:effectExtent l="19050" t="0" r="9111" b="0"/>
            <wp:docPr id="2" name="Рисунок 1" descr="Детский с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ский спорт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525" cy="396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47B" w:rsidRPr="0082116A" w:rsidRDefault="00DA647B" w:rsidP="0082116A">
      <w:pPr>
        <w:spacing w:after="0"/>
        <w:jc w:val="center"/>
        <w:rPr>
          <w:rFonts w:ascii="Times New Roman" w:hAnsi="Times New Roman" w:cs="Times New Roman"/>
          <w:b/>
          <w:i/>
          <w:color w:val="2B1AA6"/>
          <w:sz w:val="52"/>
          <w:szCs w:val="52"/>
          <w:shd w:val="clear" w:color="auto" w:fill="FFFFFF"/>
          <w:lang w:val="uk-UA"/>
        </w:rPr>
      </w:pPr>
    </w:p>
    <w:p w:rsidR="00540C82" w:rsidRPr="00862F27" w:rsidRDefault="00862F27" w:rsidP="00862F27">
      <w:pPr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  <w:r w:rsidRPr="00862F27">
        <w:rPr>
          <w:rFonts w:ascii="Times New Roman" w:hAnsi="Times New Roman" w:cs="Times New Roman"/>
          <w:b/>
          <w:i/>
          <w:color w:val="0000CC"/>
          <w:sz w:val="44"/>
          <w:szCs w:val="44"/>
        </w:rPr>
        <w:t>Віддай спорту час, а замість одержи здоров'я</w:t>
      </w:r>
      <w:r w:rsidRPr="00862F27">
        <w:rPr>
          <w:rFonts w:ascii="Times New Roman" w:hAnsi="Times New Roman" w:cs="Times New Roman"/>
          <w:b/>
          <w:i/>
          <w:color w:val="0000CC"/>
          <w:sz w:val="44"/>
          <w:szCs w:val="44"/>
          <w:shd w:val="clear" w:color="auto" w:fill="FFFFFF"/>
        </w:rPr>
        <w:t>.</w:t>
      </w:r>
    </w:p>
    <w:sectPr w:rsidR="00540C82" w:rsidRPr="00862F27" w:rsidSect="00905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BB2" w:rsidRDefault="00AB1BB2" w:rsidP="00907C6E">
      <w:pPr>
        <w:spacing w:after="0" w:line="240" w:lineRule="auto"/>
      </w:pPr>
      <w:r>
        <w:separator/>
      </w:r>
    </w:p>
  </w:endnote>
  <w:endnote w:type="continuationSeparator" w:id="1">
    <w:p w:rsidR="00AB1BB2" w:rsidRDefault="00AB1BB2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BB2" w:rsidRDefault="00AB1BB2" w:rsidP="00907C6E">
      <w:pPr>
        <w:spacing w:after="0" w:line="240" w:lineRule="auto"/>
      </w:pPr>
      <w:r>
        <w:separator/>
      </w:r>
    </w:p>
  </w:footnote>
  <w:footnote w:type="continuationSeparator" w:id="1">
    <w:p w:rsidR="00AB1BB2" w:rsidRDefault="00AB1BB2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4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647B"/>
    <w:rsid w:val="00097867"/>
    <w:rsid w:val="00157C27"/>
    <w:rsid w:val="00206E7C"/>
    <w:rsid w:val="00220F54"/>
    <w:rsid w:val="002507EE"/>
    <w:rsid w:val="002B74AF"/>
    <w:rsid w:val="00314EAF"/>
    <w:rsid w:val="003314B5"/>
    <w:rsid w:val="0039529E"/>
    <w:rsid w:val="00496A20"/>
    <w:rsid w:val="004F43EB"/>
    <w:rsid w:val="005045BD"/>
    <w:rsid w:val="00540C82"/>
    <w:rsid w:val="005872CF"/>
    <w:rsid w:val="006D39F1"/>
    <w:rsid w:val="006E084D"/>
    <w:rsid w:val="00702648"/>
    <w:rsid w:val="0082116A"/>
    <w:rsid w:val="00862F27"/>
    <w:rsid w:val="008823DE"/>
    <w:rsid w:val="008A66F2"/>
    <w:rsid w:val="008E0433"/>
    <w:rsid w:val="008E3590"/>
    <w:rsid w:val="00905373"/>
    <w:rsid w:val="00907C6E"/>
    <w:rsid w:val="009626DE"/>
    <w:rsid w:val="00AB1BB2"/>
    <w:rsid w:val="00B660EC"/>
    <w:rsid w:val="00BC4D2A"/>
    <w:rsid w:val="00BE2D7B"/>
    <w:rsid w:val="00C00675"/>
    <w:rsid w:val="00CC4616"/>
    <w:rsid w:val="00DA647B"/>
    <w:rsid w:val="00DC2E63"/>
    <w:rsid w:val="00E7385F"/>
    <w:rsid w:val="00E85C5C"/>
    <w:rsid w:val="00EF385A"/>
    <w:rsid w:val="00F46242"/>
    <w:rsid w:val="00F961F7"/>
    <w:rsid w:val="00FC5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373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GbDcPze4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Y-Zhu_hxF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5810</CharactersWithSpaces>
  <SharedDoc>false</SharedDoc>
  <HLinks>
    <vt:vector size="30" baseType="variant">
      <vt:variant>
        <vt:i4>2687080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https://www.youtube.com/watch?v=RQYj-BFHggk</vt:lpwstr>
      </vt:variant>
      <vt:variant>
        <vt:lpwstr/>
      </vt:variant>
      <vt:variant>
        <vt:i4>7995491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https://www.youtube.com/watch?v=-7eViHbUOyQ</vt:lpwstr>
      </vt:variant>
      <vt:variant>
        <vt:lpwstr/>
      </vt:variant>
      <vt:variant>
        <vt:i4>7667714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https://drive.google.com/file/d/1vW44eFo7yJggvLVHMfBJZuThsBTEEDcV/view?usp=drive_web&amp;authuser=0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2024-01-19T23:39:00Z</dcterms:created>
  <dcterms:modified xsi:type="dcterms:W3CDTF">2024-01-27T16:14:00Z</dcterms:modified>
</cp:coreProperties>
</file>