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7" w:firstLine="0"/>
        <w:rPr>
          <w:b w:val="1"/>
          <w:i w:val="1"/>
          <w:color w:val="5117b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5117b9"/>
          <w:sz w:val="28"/>
          <w:szCs w:val="28"/>
          <w:rtl w:val="0"/>
        </w:rPr>
        <w:t xml:space="preserve">Фізична культура             06.02.2024              3-Б             Старікова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«Король слон». Організаційні вправи. Різновиди ходьби та бігу. ЗРВ із обручами. Упори , виси. Розвиток сили, гнучкості. Рухлива гра «Летюча миша».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уроку: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Закріпити перехід у  вис присівши із  упору на  низькій перекладині, обертаючись уперед.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 Сприяти розвитку сили підніманням зігнутих і прямих ніг до кута 90 град. у висі.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 Сприяти розвитку гнучкості викрутами рук уперед і назад зі скакалкою.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 Сприяти розвитку спритності, рухові, комунікативні здібності та вміння працювати у команді рухливою грою «Летюча миша».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Інвентар: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музичний програвач; свисток; каремати; обручі; скакалки, «летюча миша» (дві тонкі планочки або трісочки, зв’язані навхрест); поперечина; гімнастична стінка.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Сюжет уроку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майбутньому незграбному слоненяті Щасливчикові належить очолити королівство. На  жаль, поки він зовсім не підходить на  цю роль. Щоб стати справжнім королем, героєві доведеться подолати чимало труднощів. Щасливчик — добре вгодоване слоненя, яке народилося спадкоємцем слонячого престолу. Його батько — грізний король джунглів, якого поважають і бояться всі навколо. Він сподівається виростити гідного сина і піти на спочинок. Однак Щасливчик зовсім не схожий на правителя: слабкодухий, милий і боязкий, він не може витримати жодного королівського випробування і спричиняє тільки глузування своїх родичів. Така ситуація дуже засмучує короля. Усе змінюється, коли в джунглі приходять жорстокі мисливці за бивнями і беруть слонів у полон. Тепер Щасливчикові належить подолати свої страхи, урятувати стадо і стати справжнім слонячим героєм. У цьому йому обов’язково допоможуть нові друзі.</w:t>
      </w:r>
    </w:p>
    <w:p w:rsidR="00000000" w:rsidDel="00000000" w:rsidP="00000000" w:rsidRDefault="00000000" w:rsidRPr="00000000" w14:paraId="0000000D">
      <w:pPr>
        <w:spacing w:after="0" w:line="240" w:lineRule="auto"/>
        <w:ind w:left="849" w:firstLine="12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849" w:firstLine="1275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Опорний конспект  уроку</w:t>
      </w:r>
    </w:p>
    <w:p w:rsidR="00000000" w:rsidDel="00000000" w:rsidP="00000000" w:rsidRDefault="00000000" w:rsidRPr="00000000" w14:paraId="0000000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І. ПІДГОТОВЧА ЧАСТИНА (12—15 хв)</w:t>
      </w:r>
    </w:p>
    <w:p w:rsidR="00000000" w:rsidDel="00000000" w:rsidP="00000000" w:rsidRDefault="00000000" w:rsidRPr="00000000" w14:paraId="0000001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  <w:tab/>
        <w:t xml:space="preserve">Правила техніки безпеки під час  занять спортом в домашніх умовах.</w:t>
      </w:r>
    </w:p>
    <w:p w:rsidR="00000000" w:rsidDel="00000000" w:rsidP="00000000" w:rsidRDefault="00000000" w:rsidRPr="00000000" w14:paraId="0000001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https://www.youtube.com/watch?v=wmsgMg-Mw_0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Шикування у шеренгу. Організаційні вправи.</w:t>
      </w:r>
    </w:p>
    <w:p w:rsidR="00000000" w:rsidDel="00000000" w:rsidP="00000000" w:rsidRDefault="00000000" w:rsidRPr="00000000" w14:paraId="00000015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Шикування в шеренгу, колону;</w:t>
      </w:r>
    </w:p>
    <w:p w:rsidR="00000000" w:rsidDel="00000000" w:rsidP="00000000" w:rsidRDefault="00000000" w:rsidRPr="00000000" w14:paraId="00000016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Повороти  ліворуч, праворуч, кругом.</w:t>
      </w:r>
    </w:p>
    <w:p w:rsidR="00000000" w:rsidDel="00000000" w:rsidP="00000000" w:rsidRDefault="00000000" w:rsidRPr="00000000" w14:paraId="00000017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бігу.</w:t>
      </w:r>
    </w:p>
    <w:p w:rsidR="00000000" w:rsidDel="00000000" w:rsidP="00000000" w:rsidRDefault="00000000" w:rsidRPr="00000000" w14:paraId="00000019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https://www.youtube.com/watch?v=2GbDcPze4bA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(10 с); </w:t>
      </w:r>
    </w:p>
    <w:p w:rsidR="00000000" w:rsidDel="00000000" w:rsidP="00000000" w:rsidRDefault="00000000" w:rsidRPr="00000000" w14:paraId="0000001B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-ходьба зі зміною темпу (1 хв); </w:t>
      </w:r>
    </w:p>
    <w:p w:rsidR="00000000" w:rsidDel="00000000" w:rsidP="00000000" w:rsidRDefault="00000000" w:rsidRPr="00000000" w14:paraId="0000001C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-ходьба звичайна (15 с); </w:t>
      </w:r>
    </w:p>
    <w:p w:rsidR="00000000" w:rsidDel="00000000" w:rsidP="00000000" w:rsidRDefault="00000000" w:rsidRPr="00000000" w14:paraId="0000001D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на зовнішньому та внутрішньому склепінні ступні (по 15 с); </w:t>
      </w:r>
    </w:p>
    <w:p w:rsidR="00000000" w:rsidDel="00000000" w:rsidP="00000000" w:rsidRDefault="00000000" w:rsidRPr="00000000" w14:paraId="0000001E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з високим підніманням стегон, руки в сторони (15 с); </w:t>
      </w:r>
    </w:p>
    <w:p w:rsidR="00000000" w:rsidDel="00000000" w:rsidP="00000000" w:rsidRDefault="00000000" w:rsidRPr="00000000" w14:paraId="0000001F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-біг у середньому темпі (30 с); </w:t>
      </w:r>
    </w:p>
    <w:p w:rsidR="00000000" w:rsidDel="00000000" w:rsidP="00000000" w:rsidRDefault="00000000" w:rsidRPr="00000000" w14:paraId="00000020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біг галопом (30 с); </w:t>
      </w:r>
    </w:p>
    <w:p w:rsidR="00000000" w:rsidDel="00000000" w:rsidP="00000000" w:rsidRDefault="00000000" w:rsidRPr="00000000" w14:paraId="00000021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ходьба (10 с). </w:t>
      </w:r>
    </w:p>
    <w:p w:rsidR="00000000" w:rsidDel="00000000" w:rsidP="00000000" w:rsidRDefault="00000000" w:rsidRPr="00000000" w14:paraId="00000022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ОМВ. Стежити за правильністю виконання. Перешикування на 1—2 (1—3) (для утворення двох (трьох) шеренг).</w:t>
      </w:r>
    </w:p>
    <w:p w:rsidR="00000000" w:rsidDel="00000000" w:rsidP="00000000" w:rsidRDefault="00000000" w:rsidRPr="00000000" w14:paraId="00000023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Комплекс ЗРВ з обручами.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Обруч угору.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В. п. — ноги на ширині плечей, обруч у руках унизу. 1 — підняти обруч уперед; 2 — вгору; 3 — вперед; 4 — в. п. ОМВ. Дихання вільне. Темп виконання середній (8 р.). 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«Віконце».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В. п. — стоячи на колінах, обруч у зігнутих руках біля грудей. 1—2 — поворот тулуба праворуч, руки вперед — «подивись у вікно» 27 (видих); 3—4 — в. п. (вдих); 5—6 — поворот тулуба ліворуч, руки вперед — «подивись у вікно» (видих); 7—8 — в. п. (вдих). ОМВ. Темп виконання середній (8 р.).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«Дістань!»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В. п. — сидячи на підлозі, ноги разом, обруч поставити на ноги вертикально, 1—2 — нахил тулуба вперед, намагаючись торкнутися носків (видих); 3—4 — в. п. (вдих). ОМВ. Темп виконання середній (8 р.). 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«Підніми ніжки!»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В. п. — лежачи на спині, обруч у прямих руках перед обличчям, ноги разом. 1 — підняти праву ногу вгору; 2 — в. п.; 3 — підняти ліву ногу вгору; 4 — в. п. ОМВ. Дихання вільне. Темп виконання середній (8 р.).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5. «Спритні ніжки».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Обруч покласти на підлогу. Стрибки на місці в обручі, чергуючи з ходьбою (30—40 р.).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6. Вправа на відновлення дихання.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В. п. — ноги на ширині плечей, обруч у зігнутих руках біля грудей. 1 — підвестись на носки, обруч угору, подивитись на нього (вдих); 2 — в. п. (видих).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Темп виконання повільний (4—5 р.).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ІІ. ОСНОВНА ЧАСТИНА (15—17 хв)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Перехід у вис присівши із упору на низькій перекладині, обертаючись уперед ОМВ.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Послідовність виконання: упор на низькій перекладині — обертання вперед на 180 град. — перехід у вис присівши. Страхування і допомога. Перешикування у дві шеренги.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Розвиток сили: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піднімання зігнутих і прямих ніг до кута 90 град. у висі ОМВ. Зігнутих ніг 7—8 р., прямих — 4—5 р.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Розвиток гнучкості: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викрути рук зі скакалкою 1. В. п. — стоячи, скакалка складена навпіл унизу. 1—4 — викрути правою рукою через ліву сторону назад; 5—8 — в. п.; 1—8 — те саме лівою рукою. 2. В. п. — стоячи, скакалка складена навпіл унизу. Синхронні викрути рук уперед та назад.</w:t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ІІІ. ЗАКЛЮЧНА ЧАСТИНА (7—8 хв)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1.Рухлива гра «Летюча миша»</w:t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Учні класу об’єднуються у дві команди «котів». У кожної команди є свій капітан — Кіт Матроскін і Кіт у чоботях. Один з капітанів кидає вгору «летючу мишу». Гравці намагаються зловити її під час падіння в повітрі або швидко схопити, якщо впала на землю. Зловивши «летючу мишу», «кіт» віддає її своєму капітанові, команда отримує 1 бал. Капітан знову кидає. </w:t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ОМВ.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Віднімати спійману «летючу мишу» не можна.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8">
      <w:pPr>
        <w:pStyle w:val="Heading1"/>
        <w:shd w:fill="ffffff" w:val="clear"/>
        <w:spacing w:after="0" w:before="0" w:lineRule="auto"/>
        <w:rPr>
          <w:color w:val="0f0f0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Руханка  </w:t>
      </w:r>
      <w:r w:rsidDel="00000000" w:rsidR="00000000" w:rsidRPr="00000000">
        <w:rPr>
          <w:color w:val="0f0f0f"/>
          <w:sz w:val="28"/>
          <w:szCs w:val="28"/>
          <w:rtl w:val="0"/>
        </w:rPr>
        <w:t xml:space="preserve">"Макарена" </w:t>
      </w:r>
    </w:p>
    <w:p w:rsidR="00000000" w:rsidDel="00000000" w:rsidP="00000000" w:rsidRDefault="00000000" w:rsidRPr="00000000" w14:paraId="00000039">
      <w:pPr>
        <w:pStyle w:val="Heading1"/>
        <w:shd w:fill="ffffff" w:val="clear"/>
        <w:spacing w:after="0" w:before="0" w:lineRule="auto"/>
        <w:rPr>
          <w:color w:val="0f0f0f"/>
          <w:sz w:val="28"/>
          <w:szCs w:val="28"/>
        </w:rPr>
      </w:pPr>
      <w:hyperlink r:id="rId8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https://youtu.be/NtIuEWvOZDM?si=0q8A3cnOvN8ZGsSO</w:t>
        </w:r>
      </w:hyperlink>
      <w:r w:rsidDel="00000000" w:rsidR="00000000" w:rsidRPr="00000000">
        <w:rPr>
          <w:color w:val="0f0f0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1"/>
        <w:shd w:fill="ffffff" w:val="clear"/>
        <w:spacing w:after="0" w:before="0" w:lineRule="auto"/>
        <w:rPr>
          <w:color w:val="0f0f0f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3039745</wp:posOffset>
            </wp:positionH>
            <wp:positionV relativeFrom="paragraph">
              <wp:posOffset>106679</wp:posOffset>
            </wp:positionV>
            <wp:extent cx="3128010" cy="2233930"/>
            <wp:effectExtent b="0" l="0" r="0" t="0"/>
            <wp:wrapSquare wrapText="bothSides" distB="0" distT="0" distL="114300" distR="114300"/>
            <wp:docPr descr="Спортивные картинки для детей - 30 фото" id="1" name="image1.jpg"/>
            <a:graphic>
              <a:graphicData uri="http://schemas.openxmlformats.org/drawingml/2006/picture">
                <pic:pic>
                  <pic:nvPicPr>
                    <pic:cNvPr descr="Спортивные картинки для детей - 30 фото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2233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Шикування в шеренгу.</w:t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Організаційні вправи. 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Підбиття підсумків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уроку.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b w:val="1"/>
          <w:i w:val="1"/>
          <w:color w:val="2b1aa6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b1aa6"/>
          <w:sz w:val="52"/>
          <w:szCs w:val="52"/>
          <w:rtl w:val="0"/>
        </w:rPr>
        <w:t xml:space="preserve">          </w:t>
      </w:r>
    </w:p>
    <w:p w:rsidR="00000000" w:rsidDel="00000000" w:rsidP="00000000" w:rsidRDefault="00000000" w:rsidRPr="00000000" w14:paraId="0000003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color w:val="2b1aa6"/>
          <w:sz w:val="52"/>
          <w:szCs w:val="5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i w:val="1"/>
          <w:color w:val="0000cc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c"/>
          <w:sz w:val="40"/>
          <w:szCs w:val="40"/>
          <w:highlight w:val="white"/>
          <w:rtl w:val="0"/>
        </w:rPr>
        <w:t xml:space="preserve">Фізкультурою займатися будеш — про хвороби забудеш.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msgMg-Mw_0" TargetMode="External"/><Relationship Id="rId7" Type="http://schemas.openxmlformats.org/officeDocument/2006/relationships/hyperlink" Target="https://www.youtube.com/watch?v=2GbDcPze4bA" TargetMode="External"/><Relationship Id="rId8" Type="http://schemas.openxmlformats.org/officeDocument/2006/relationships/hyperlink" Target="https://youtu.be/NtIuEWvOZDM?si=0q8A3cnOvN8ZGs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