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7" w:firstLine="0"/>
        <w:rPr>
          <w:b w:val="1"/>
          <w:i w:val="1"/>
          <w:color w:val="5117b9"/>
        </w:rPr>
      </w:pPr>
      <w:r w:rsidDel="00000000" w:rsidR="00000000" w:rsidRPr="00000000">
        <w:rPr>
          <w:rFonts w:ascii="Times New Roman" w:cs="Times New Roman" w:eastAsia="Times New Roman" w:hAnsi="Times New Roman"/>
          <w:b w:val="1"/>
          <w:i w:val="1"/>
          <w:color w:val="5117b9"/>
          <w:sz w:val="28"/>
          <w:szCs w:val="28"/>
          <w:rtl w:val="0"/>
        </w:rPr>
        <w:t xml:space="preserve">Фізична культура             13.02.2024              3- Б                Старікова Н.А.</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i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Тема.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«Тролі». Організаційні вправи. Різновиди ходьби та бігу. ЗРВ із гімнастичними палицями. Сіди. Упори. Розвиток сили. Гра-естафета «Бешкетники та порядок». </w:t>
      </w:r>
    </w:p>
    <w:p w:rsidR="00000000" w:rsidDel="00000000" w:rsidP="00000000" w:rsidRDefault="00000000" w:rsidRPr="00000000" w14:paraId="0000000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уроку:</w:t>
      </w:r>
    </w:p>
    <w:p w:rsidR="00000000" w:rsidDel="00000000" w:rsidP="00000000" w:rsidRDefault="00000000" w:rsidRPr="00000000" w14:paraId="0000000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Закріпити зіскок махом назад із упору на низькій поперечині. </w:t>
      </w:r>
    </w:p>
    <w:p w:rsidR="00000000" w:rsidDel="00000000" w:rsidP="00000000" w:rsidRDefault="00000000" w:rsidRPr="00000000" w14:paraId="0000000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Закріпити перехід із сіду на правому стегні у сід на лівому стегні.</w:t>
      </w:r>
    </w:p>
    <w:p w:rsidR="00000000" w:rsidDel="00000000" w:rsidP="00000000" w:rsidRDefault="00000000" w:rsidRPr="00000000" w14:paraId="0000000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Сприяти розвитку сили вистрибуванням угору з присіду. </w:t>
      </w:r>
    </w:p>
    <w:p w:rsidR="00000000" w:rsidDel="00000000" w:rsidP="00000000" w:rsidRDefault="00000000" w:rsidRPr="00000000" w14:paraId="0000000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Сприяти розвитку спритності та  рівноваги грою-естафетою «Бешкетники та  порядок».</w:t>
      </w:r>
    </w:p>
    <w:p w:rsidR="00000000" w:rsidDel="00000000" w:rsidP="00000000" w:rsidRDefault="00000000" w:rsidRPr="00000000" w14:paraId="00000008">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Інвентар:</w:t>
      </w:r>
      <w:r w:rsidDel="00000000" w:rsidR="00000000" w:rsidRPr="00000000">
        <w:rPr>
          <w:rFonts w:ascii="Times New Roman" w:cs="Times New Roman" w:eastAsia="Times New Roman" w:hAnsi="Times New Roman"/>
          <w:sz w:val="28"/>
          <w:szCs w:val="28"/>
          <w:rtl w:val="0"/>
        </w:rPr>
        <w:t xml:space="preserve"> музичний програвач, свисток, прапорці, обручі, низька поперечина, каремати,</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невеликі предмети (для гри-естафети) .</w:t>
      </w: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Сюжет уроку</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Тролі живуть у своєму світі щасливо і безтурботно після того, як вони звільнилися від Бергени — істоти, яка знищує тролів. Принцеса Трояндочка вирішила влаштувати вечірку з нагоди звільнення і покликала на неї всіх тролів, але Цвєтан відхилив запрошення. Він живе в своєму сховку і не хоче веселитися. Цього разу його похмурий характер виявився до речі: поки всі святкують, Цвєтан викриває колишню кухарку Бергени, яка викрадає кращих друзів Трояндочки ... На пошуки тролів у небезпечне царство Бергени Цвєтан вирушає разом із Трояндочкою, оскільки друзям потрібно допомагати.</w:t>
      </w:r>
    </w:p>
    <w:p w:rsidR="00000000" w:rsidDel="00000000" w:rsidP="00000000" w:rsidRDefault="00000000" w:rsidRPr="00000000" w14:paraId="0000000B">
      <w:pPr>
        <w:spacing w:after="0" w:line="240" w:lineRule="auto"/>
        <w:ind w:left="849" w:firstLine="127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0" w:line="240" w:lineRule="auto"/>
        <w:ind w:left="849" w:firstLine="12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Опорний конспект  уроку</w:t>
      </w:r>
    </w:p>
    <w:p w:rsidR="00000000" w:rsidDel="00000000" w:rsidP="00000000" w:rsidRDefault="00000000" w:rsidRPr="00000000" w14:paraId="0000000D">
      <w:pPr>
        <w:spacing w:after="0" w:line="240" w:lineRule="auto"/>
        <w:ind w:left="849" w:firstLine="12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І.ПІДГОТОВЧА ЧАСТИНА (12—15 хв)</w:t>
      </w:r>
    </w:p>
    <w:p w:rsidR="00000000" w:rsidDel="00000000" w:rsidP="00000000" w:rsidRDefault="00000000" w:rsidRPr="00000000" w14:paraId="0000000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1.Правила техніки безпеки під час  занять спортом в домашніх умовах.</w:t>
      </w:r>
    </w:p>
    <w:p w:rsidR="00000000" w:rsidDel="00000000" w:rsidP="00000000" w:rsidRDefault="00000000" w:rsidRPr="00000000" w14:paraId="0000000F">
      <w:pPr>
        <w:spacing w:after="0" w:line="240" w:lineRule="auto"/>
        <w:ind w:left="-567" w:firstLine="0"/>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0000ff"/>
            <w:sz w:val="28"/>
            <w:szCs w:val="28"/>
            <w:u w:val="single"/>
            <w:rtl w:val="0"/>
          </w:rPr>
          <w:t xml:space="preserve">https://www.youtube.com/watch?v=wmsgMg-Mw_0</w:t>
        </w:r>
      </w:hyperlink>
      <w:r w:rsidDel="00000000" w:rsidR="00000000" w:rsidRPr="00000000">
        <w:rPr>
          <w:rtl w:val="0"/>
        </w:rPr>
      </w:r>
    </w:p>
    <w:p w:rsidR="00000000" w:rsidDel="00000000" w:rsidP="00000000" w:rsidRDefault="00000000" w:rsidRPr="00000000" w14:paraId="00000010">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Шикування у шеренгу. Організаційні вправи.</w:t>
      </w:r>
    </w:p>
    <w:p w:rsidR="00000000" w:rsidDel="00000000" w:rsidP="00000000" w:rsidRDefault="00000000" w:rsidRPr="00000000" w14:paraId="00000011">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Шикування в шеренгу, колону;</w:t>
      </w:r>
    </w:p>
    <w:p w:rsidR="00000000" w:rsidDel="00000000" w:rsidP="00000000" w:rsidRDefault="00000000" w:rsidRPr="00000000" w14:paraId="00000012">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Повороти  ліворуч, праворуч, кругом.</w:t>
      </w:r>
    </w:p>
    <w:p w:rsidR="00000000" w:rsidDel="00000000" w:rsidP="00000000" w:rsidRDefault="00000000" w:rsidRPr="00000000" w14:paraId="00000013">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Різновиди ходьби та бігу.</w:t>
      </w:r>
    </w:p>
    <w:p w:rsidR="00000000" w:rsidDel="00000000" w:rsidP="00000000" w:rsidRDefault="00000000" w:rsidRPr="00000000" w14:paraId="00000014">
      <w:pPr>
        <w:spacing w:after="0" w:line="240" w:lineRule="auto"/>
        <w:ind w:left="-567" w:firstLine="0"/>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b w:val="1"/>
            <w:color w:val="0000ff"/>
            <w:sz w:val="28"/>
            <w:szCs w:val="28"/>
            <w:u w:val="single"/>
            <w:rtl w:val="0"/>
          </w:rPr>
          <w:t xml:space="preserve">https://www.youtube.com/watch?v=2GbDcPze4bA</w:t>
        </w:r>
      </w:hyperlink>
      <w:r w:rsidDel="00000000" w:rsidR="00000000" w:rsidRPr="00000000">
        <w:rPr>
          <w:rtl w:val="0"/>
        </w:rPr>
      </w:r>
    </w:p>
    <w:p w:rsidR="00000000" w:rsidDel="00000000" w:rsidP="00000000" w:rsidRDefault="00000000" w:rsidRPr="00000000" w14:paraId="00000015">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(10 с); </w:t>
      </w:r>
    </w:p>
    <w:p w:rsidR="00000000" w:rsidDel="00000000" w:rsidP="00000000" w:rsidRDefault="00000000" w:rsidRPr="00000000" w14:paraId="00000016">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-ходьба зі зміною темпу (1 хв); </w:t>
      </w:r>
    </w:p>
    <w:p w:rsidR="00000000" w:rsidDel="00000000" w:rsidP="00000000" w:rsidRDefault="00000000" w:rsidRPr="00000000" w14:paraId="00000017">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-ходьба звичайна (15 с); </w:t>
      </w:r>
    </w:p>
    <w:p w:rsidR="00000000" w:rsidDel="00000000" w:rsidP="00000000" w:rsidRDefault="00000000" w:rsidRPr="00000000" w14:paraId="00000018">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на зовнішньому та внутрішньому склепінні ступні (по 15 с); </w:t>
      </w:r>
    </w:p>
    <w:p w:rsidR="00000000" w:rsidDel="00000000" w:rsidP="00000000" w:rsidRDefault="00000000" w:rsidRPr="00000000" w14:paraId="00000019">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з високим підніманням стегон, руки в сторони (15 с); </w:t>
      </w:r>
    </w:p>
    <w:p w:rsidR="00000000" w:rsidDel="00000000" w:rsidP="00000000" w:rsidRDefault="00000000" w:rsidRPr="00000000" w14:paraId="0000001A">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-біг у середньому темпі (30 с); </w:t>
      </w:r>
    </w:p>
    <w:p w:rsidR="00000000" w:rsidDel="00000000" w:rsidP="00000000" w:rsidRDefault="00000000" w:rsidRPr="00000000" w14:paraId="0000001B">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біг галопом (30 с); </w:t>
      </w:r>
    </w:p>
    <w:p w:rsidR="00000000" w:rsidDel="00000000" w:rsidP="00000000" w:rsidRDefault="00000000" w:rsidRPr="00000000" w14:paraId="0000001C">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(10 с). </w:t>
      </w:r>
    </w:p>
    <w:p w:rsidR="00000000" w:rsidDel="00000000" w:rsidP="00000000" w:rsidRDefault="00000000" w:rsidRPr="00000000" w14:paraId="0000001D">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ОМВ. Стежити за правильністю виконання. Перешикування на 1—2 (1—3) (для утворення двох (трьох) шеренг).</w:t>
      </w:r>
    </w:p>
    <w:p w:rsidR="00000000" w:rsidDel="00000000" w:rsidP="00000000" w:rsidRDefault="00000000" w:rsidRPr="00000000" w14:paraId="0000001E">
      <w:pPr>
        <w:spacing w:after="0" w:line="240" w:lineRule="auto"/>
        <w:ind w:left="-56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Комплекс ЗРВ із гімнастичними палицями.</w:t>
      </w:r>
    </w:p>
    <w:p w:rsidR="00000000" w:rsidDel="00000000" w:rsidP="00000000" w:rsidRDefault="00000000" w:rsidRPr="00000000" w14:paraId="00000020">
      <w:pPr>
        <w:spacing w:after="0" w:lineRule="auto"/>
        <w:rPr>
          <w:rFonts w:ascii="Times New Roman" w:cs="Times New Roman" w:eastAsia="Times New Roman" w:hAnsi="Times New Roman"/>
          <w:b w:val="1"/>
          <w:sz w:val="28"/>
          <w:szCs w:val="28"/>
        </w:rPr>
      </w:pPr>
      <w:hyperlink r:id="rId8">
        <w:r w:rsidDel="00000000" w:rsidR="00000000" w:rsidRPr="00000000">
          <w:rPr>
            <w:rFonts w:ascii="Times New Roman" w:cs="Times New Roman" w:eastAsia="Times New Roman" w:hAnsi="Times New Roman"/>
            <w:b w:val="1"/>
            <w:color w:val="0000ff"/>
            <w:sz w:val="28"/>
            <w:szCs w:val="28"/>
            <w:u w:val="single"/>
            <w:rtl w:val="0"/>
          </w:rPr>
          <w:t xml:space="preserve">https://www.youtube.com/watch?v=92yf9hF6I8Y</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1.В. п. — стоячи ноги нарізно, палицю вниз. 1 — ліву ногу назад, палицю вгору, прогнутися; </w:t>
      </w:r>
    </w:p>
    <w:p w:rsidR="00000000" w:rsidDel="00000000" w:rsidP="00000000" w:rsidRDefault="00000000" w:rsidRPr="00000000" w14:paraId="0000002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в. п.; 3 — праву ногу назад, палицю вгору, прогнутися; 4 — в. п.; 5 — ліву ногу назад, прогнутися; 6 — в. п.; 7 — праву ногу назад — вгору, прогнутися; 8 — в. п. ОМВ. Повторити 4 р. Ногу ставити на носок. Ногу намагатися підтягнути вище вгору. </w:t>
      </w:r>
    </w:p>
    <w:p w:rsidR="00000000" w:rsidDel="00000000" w:rsidP="00000000" w:rsidRDefault="00000000" w:rsidRPr="00000000" w14:paraId="0000002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 п. — стоячи ноги нарізно, палицю вниз. 1 — просунути зігнуту ногу через палицю, переступити вперед; 2 — переступити назад. ОМВ. Повторити 8 р. Вправу виконувати енергійно, намагатися не нахилятися уперед. </w:t>
      </w:r>
    </w:p>
    <w:p w:rsidR="00000000" w:rsidDel="00000000" w:rsidP="00000000" w:rsidRDefault="00000000" w:rsidRPr="00000000" w14:paraId="0000002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 п. — стоячи ноги нарізно, палиця внизу позаду. 1 — присісти на носках, тулуб прямо, палицю затиснуту під колінами; 2 — з положення присівши витягнути руки вперед; 3 — в. п. ОМВ. Повторити 8 р. Руки уперед, долонями в середину.</w:t>
      </w:r>
    </w:p>
    <w:p w:rsidR="00000000" w:rsidDel="00000000" w:rsidP="00000000" w:rsidRDefault="00000000" w:rsidRPr="00000000" w14:paraId="0000002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В. п. — лежачи на животі, палицю вгору хватом за обидва кінці. 1—2 — повільно прогнутися, відводячи палицю прямими руками вгору; 3 — в. п. ОМВ. Повторити 8 р. Ноги від підлоги не відривати. </w:t>
      </w:r>
    </w:p>
    <w:p w:rsidR="00000000" w:rsidDel="00000000" w:rsidP="00000000" w:rsidRDefault="00000000" w:rsidRPr="00000000" w14:paraId="0000002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В. п. — лежачи на животі, палицю вгору хватом за обидва кінці. 1 — енергійно прогнутися, відводячи одночасно палицю прямими руками і прямими ногами назад; 2 — в. п. ОМВ. Повторити 8 р. Одночасно піднімати прямі руки і ноги вгору, прогнутися. </w:t>
      </w:r>
    </w:p>
    <w:p w:rsidR="00000000" w:rsidDel="00000000" w:rsidP="00000000" w:rsidRDefault="00000000" w:rsidRPr="00000000" w14:paraId="0000002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В. п. — те саме. 1 — енергійно прогнутися, відводячи палицю прямими руками вгору; 2 — енергійно прогнутися, відводячи прямі ноги вгору. ОМВ. Повторити 6—8 р. Поперемінно піднімати прямі руки й ноги, «гойдалка тулуба».  </w:t>
      </w:r>
    </w:p>
    <w:p w:rsidR="00000000" w:rsidDel="00000000" w:rsidP="00000000" w:rsidRDefault="00000000" w:rsidRPr="00000000" w14:paraId="0000002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В. п. — лежачи на животі, палицю вертикально на підлогу, хват прямими руками за кінець палиці внизу. 1—4 — поступово пересувати вгору праву і ліву руку; 5—8 — поступово пересувати вниз праву і ліву руку у в. п. ОМВ. Повторити 8 р. Перехоплюючи палицю по черзі руками в зворотному напрямку, набути в. п. </w:t>
      </w:r>
    </w:p>
    <w:p w:rsidR="00000000" w:rsidDel="00000000" w:rsidP="00000000" w:rsidRDefault="00000000" w:rsidRPr="00000000" w14:paraId="0000002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В. п. — сидячи ноги нарізно, руки з гімнастичною палицею до грудей. 1 — випрямлення правої руки вперед; 2 — в. п.; 3 — випрямлення лівої руки вперед; 4 — в. п. ОМВ. Повторити 6—8 р. Випрямляти руки по черзі, «байдарка», ноги прямі, спина пряма.</w:t>
      </w:r>
    </w:p>
    <w:p w:rsidR="00000000" w:rsidDel="00000000" w:rsidP="00000000" w:rsidRDefault="00000000" w:rsidRPr="00000000" w14:paraId="0000002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9. В. п. — стоячи ноги нарізно, палиця вертикально вперед, хватом посередині. 1—2 — колові рухи одночасно двома руками (кистями рук) праворуч; 3—4 — те саме ліворуч. ОМВ. Повторити 8—10 р. Колові рухи кистями, не згинаючи рук у ліктях, «вузький хват». </w:t>
      </w:r>
    </w:p>
    <w:p w:rsidR="00000000" w:rsidDel="00000000" w:rsidP="00000000" w:rsidRDefault="00000000" w:rsidRPr="00000000" w14:paraId="0000002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В. п. — стоячи ноги нарізно, палицю вертикально на підлогу. 1—8 — стрибки через палицю одночасно на двох ногах. ОМВ. Повторити 4 р. Стрибати на носках, руки на пояс. На рахунок 8 — оплеск у долоні. </w:t>
      </w:r>
    </w:p>
    <w:p w:rsidR="00000000" w:rsidDel="00000000" w:rsidP="00000000" w:rsidRDefault="00000000" w:rsidRPr="00000000" w14:paraId="0000002C">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11 Вправа на відновлення дихання. 1 — вдих, руки вгору; 2 — видих, руки вниз. ОМВ. Повторити 4—5 р. Вдихати носом, видихати ротом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ІІ. ОСНОВНА ЧАСТИНА (15—17 хв)</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1.Упори:</w:t>
      </w:r>
      <w:r w:rsidDel="00000000" w:rsidR="00000000" w:rsidRPr="00000000">
        <w:rPr>
          <w:rFonts w:ascii="Times New Roman" w:cs="Times New Roman" w:eastAsia="Times New Roman" w:hAnsi="Times New Roman"/>
          <w:sz w:val="28"/>
          <w:szCs w:val="28"/>
          <w:rtl w:val="0"/>
        </w:rPr>
        <w:t xml:space="preserve"> зіскок махом назад із упору на низькій поперечині</w:t>
      </w:r>
    </w:p>
    <w:p w:rsidR="00000000" w:rsidDel="00000000" w:rsidP="00000000" w:rsidRDefault="00000000" w:rsidRPr="00000000" w14:paraId="0000003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В упорі зігнувшись і, розгинаючись, відштовхнутися стегнами і руками від поперечини. </w:t>
      </w:r>
    </w:p>
    <w:p w:rsidR="00000000" w:rsidDel="00000000" w:rsidP="00000000" w:rsidRDefault="00000000" w:rsidRPr="00000000" w14:paraId="0000003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Страхування і допомога.</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Стоячи збоку, однією рукою тримати за кисть, другою — за плече. Під час приземлення підтримувати під спину. </w:t>
      </w:r>
    </w:p>
    <w:p w:rsidR="00000000" w:rsidDel="00000000" w:rsidP="00000000" w:rsidRDefault="00000000" w:rsidRPr="00000000" w14:paraId="00000033">
      <w:pPr>
        <w:spacing w:after="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Послідовність навчання: </w:t>
      </w:r>
    </w:p>
    <w:p w:rsidR="00000000" w:rsidDel="00000000" w:rsidP="00000000" w:rsidRDefault="00000000" w:rsidRPr="00000000" w14:paraId="0000003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Навчити робити високий відмах згинаючись та розгинаючись в упорі.</w:t>
      </w:r>
    </w:p>
    <w:p w:rsidR="00000000" w:rsidDel="00000000" w:rsidP="00000000" w:rsidRDefault="00000000" w:rsidRPr="00000000" w14:paraId="0000003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Зіскок махом назад без відпускання рук на низькій перекладині. </w:t>
      </w:r>
    </w:p>
    <w:p w:rsidR="00000000" w:rsidDel="00000000" w:rsidP="00000000" w:rsidRDefault="00000000" w:rsidRPr="00000000" w14:paraId="0000003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Зіскок махом назад з упору. </w:t>
      </w:r>
    </w:p>
    <w:p w:rsidR="00000000" w:rsidDel="00000000" w:rsidP="00000000" w:rsidRDefault="00000000" w:rsidRPr="00000000" w14:paraId="0000003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2.Розвиток сили:</w:t>
      </w:r>
      <w:r w:rsidDel="00000000" w:rsidR="00000000" w:rsidRPr="00000000">
        <w:rPr>
          <w:rFonts w:ascii="Times New Roman" w:cs="Times New Roman" w:eastAsia="Times New Roman" w:hAnsi="Times New Roman"/>
          <w:sz w:val="28"/>
          <w:szCs w:val="28"/>
          <w:rtl w:val="0"/>
        </w:rPr>
        <w:t xml:space="preserve"> вистрибування з повного присіду і напівприсіду поштовхом двох ніг </w:t>
      </w:r>
    </w:p>
    <w:p w:rsidR="00000000" w:rsidDel="00000000" w:rsidP="00000000" w:rsidRDefault="00000000" w:rsidRPr="00000000" w14:paraId="0000003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drawing>
          <wp:inline distB="0" distT="0" distL="0" distR="0">
            <wp:extent cx="2224763" cy="1901682"/>
            <wp:effectExtent b="0" l="0" r="0" t="0"/>
            <wp:docPr descr="Упражнения от целлюлита на попе и бедрах - Спорт и Питание" id="1" name="image1.jpg"/>
            <a:graphic>
              <a:graphicData uri="http://schemas.openxmlformats.org/drawingml/2006/picture">
                <pic:pic>
                  <pic:nvPicPr>
                    <pic:cNvPr descr="Упражнения от целлюлита на попе и бедрах - Спорт и Питание" id="0" name="image1.jpg"/>
                    <pic:cNvPicPr preferRelativeResize="0"/>
                  </pic:nvPicPr>
                  <pic:blipFill>
                    <a:blip r:embed="rId9"/>
                    <a:srcRect b="0" l="0" r="0" t="0"/>
                    <a:stretch>
                      <a:fillRect/>
                    </a:stretch>
                  </pic:blipFill>
                  <pic:spPr>
                    <a:xfrm>
                      <a:off x="0" y="0"/>
                      <a:ext cx="2224763" cy="190168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Руки після відштовхування випрямляти і піднімати вгору (15—20 р.). 3. </w:t>
      </w:r>
      <w:r w:rsidDel="00000000" w:rsidR="00000000" w:rsidRPr="00000000">
        <w:rPr>
          <w:rFonts w:ascii="Times New Roman" w:cs="Times New Roman" w:eastAsia="Times New Roman" w:hAnsi="Times New Roman"/>
          <w:b w:val="1"/>
          <w:sz w:val="28"/>
          <w:szCs w:val="28"/>
          <w:rtl w:val="0"/>
        </w:rPr>
        <w:t xml:space="preserve">Сіди:</w:t>
      </w:r>
      <w:r w:rsidDel="00000000" w:rsidR="00000000" w:rsidRPr="00000000">
        <w:rPr>
          <w:rFonts w:ascii="Times New Roman" w:cs="Times New Roman" w:eastAsia="Times New Roman" w:hAnsi="Times New Roman"/>
          <w:sz w:val="28"/>
          <w:szCs w:val="28"/>
          <w:rtl w:val="0"/>
        </w:rPr>
        <w:t xml:space="preserve"> перехід із сіду на правому стегні у сід на лівому стегні </w:t>
      </w:r>
    </w:p>
    <w:p w:rsidR="00000000" w:rsidDel="00000000" w:rsidP="00000000" w:rsidRDefault="00000000" w:rsidRPr="00000000" w14:paraId="0000003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Сід на правому (лівому) стегні — зі стійки на колінах опуститися на праве (ліве) стегно і перенести на нього вагу тіла; ноги зігнуті, руки на пояс, угору або в сторони.</w:t>
      </w:r>
    </w:p>
    <w:p w:rsidR="00000000" w:rsidDel="00000000" w:rsidP="00000000" w:rsidRDefault="00000000" w:rsidRPr="00000000" w14:paraId="0000003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В. п. — сід на правій нозі. На рахунок 1 — перехід у сід на ліву ногу, на рахунок 2 — перехід із лівої ноги на праву. ОМВ. Тримати спину рівно. </w:t>
      </w:r>
    </w:p>
    <w:p w:rsidR="00000000" w:rsidDel="00000000" w:rsidP="00000000" w:rsidRDefault="00000000" w:rsidRPr="00000000" w14:paraId="0000003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 п. — сід на ліву ногу. На рахунок 1—3 — виконати прогини, на рахунок 4 — в. п. </w:t>
      </w:r>
    </w:p>
    <w:p w:rsidR="00000000" w:rsidDel="00000000" w:rsidP="00000000" w:rsidRDefault="00000000" w:rsidRPr="00000000" w14:paraId="0000003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Спину тримати рівно, носок стопи натягнути на себе. </w:t>
      </w:r>
    </w:p>
    <w:p w:rsidR="00000000" w:rsidDel="00000000" w:rsidP="00000000" w:rsidRDefault="00000000" w:rsidRPr="00000000" w14:paraId="0000003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 п. — сід на праву ногу. На рахунок 1—3 виконати прогини, на рахунок 4 — в. п.</w:t>
      </w:r>
    </w:p>
    <w:p w:rsidR="00000000" w:rsidDel="00000000" w:rsidP="00000000" w:rsidRDefault="00000000" w:rsidRPr="00000000" w14:paraId="0000003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Спину тримати рівно, носок стопи натягнути на себе.</w:t>
      </w:r>
    </w:p>
    <w:p w:rsidR="00000000" w:rsidDel="00000000" w:rsidP="00000000" w:rsidRDefault="00000000" w:rsidRPr="00000000" w14:paraId="00000040">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4.Гра-естафета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«Бешкетники та порядок»</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Дві команди вишикувані у 2 колони. Перед кожною колоною на відстані 3—4 м накреслено (або наклеєно яркий скотч) по зиґзаґоподібній лінії. На гострих кутах зиґзаґів розташовані дрібні предмети (невеликі пластикові пляшки, малі м’ячі тощо). Перші учасники своїх команд добігають до зиґзаґів та починають стрибати по його відрізках на одній нозі. Дострибавши до першого гострого кута (предмета), учасник обережно відштовхує предмет ногою на таку відстань, щоб наступний учасник його ж команди міг своєю ногою, коли дострибає до кута зиґзаґу, підтягнути ногою цей предмет, розташувавши його на куті зиґзаґу. Стрибки та відштовхування предметів виконують по досягненні кожного кута. Таким чином одні учасники команди «порядку не дотримують», а наступні — «прибирають» за ними. Потім знову учасник «бешкетує», а наступний за ним «прибирає». </w:t>
      </w:r>
    </w:p>
    <w:p w:rsidR="00000000" w:rsidDel="00000000" w:rsidP="00000000" w:rsidRDefault="00000000" w:rsidRPr="00000000" w14:paraId="0000004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Стрибкову ногу не змінювати, штовхати предмети повільно у напрямку гострого кута, утримуючи рівновагу. Ставити предмет на місце тільки ногою та утримуючи рівновагу. Виграє команда, яка першою завершить естафету.</w:t>
      </w:r>
    </w:p>
    <w:p w:rsidR="00000000" w:rsidDel="00000000" w:rsidP="00000000" w:rsidRDefault="00000000" w:rsidRPr="00000000" w14:paraId="00000044">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Руханка «Танцюй-завмри!»</w:t>
      </w:r>
    </w:p>
    <w:p w:rsidR="00000000" w:rsidDel="00000000" w:rsidP="00000000" w:rsidRDefault="00000000" w:rsidRPr="00000000" w14:paraId="00000045">
      <w:pPr>
        <w:spacing w:after="0" w:lineRule="auto"/>
        <w:rPr>
          <w:rFonts w:ascii="Times New Roman" w:cs="Times New Roman" w:eastAsia="Times New Roman" w:hAnsi="Times New Roman"/>
          <w:b w:val="1"/>
          <w:sz w:val="28"/>
          <w:szCs w:val="28"/>
        </w:rPr>
      </w:pPr>
      <w:hyperlink r:id="rId10">
        <w:r w:rsidDel="00000000" w:rsidR="00000000" w:rsidRPr="00000000">
          <w:rPr>
            <w:rFonts w:ascii="Times New Roman" w:cs="Times New Roman" w:eastAsia="Times New Roman" w:hAnsi="Times New Roman"/>
            <w:b w:val="1"/>
            <w:color w:val="0000ff"/>
            <w:sz w:val="28"/>
            <w:szCs w:val="28"/>
            <w:u w:val="single"/>
            <w:rtl w:val="0"/>
          </w:rPr>
          <w:t xml:space="preserve">https://www.youtube.com/watch?v=sohV48Ww0s4</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6">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ІІІ. ЗАКЛЮЧНА ЧАСТИНА (7—8 хв)</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Вправа на релаксацію «Пухнасті хмаринки»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Лежачи на спині, розслабтеся, дихайте животом. З кожним видихом уявіть, що всі ваші проблеми вилітають із повітрям, перетворюючись на білі, пухнасті хмари. Уявіть, що ви лежите на зеленій травичці, дивлячись у небо, і спостерігаєте, як теплий, літній вітер відносить ці хмари далі, за горизонт. Тепле сонечко гріє вас і заповнює утворену всередині порожнечу своїм теплом. Вдихайте це тепло з кожним вдихом. Продовжуйте, поки не відчуєте, що ваша свідомість повністю очистилася від негативних думок.</w:t>
      </w:r>
      <w:r w:rsidDel="00000000" w:rsidR="00000000" w:rsidRPr="00000000">
        <w:rPr>
          <w:rtl w:val="0"/>
        </w:rPr>
      </w:r>
    </w:p>
    <w:p w:rsidR="00000000" w:rsidDel="00000000" w:rsidP="00000000" w:rsidRDefault="00000000" w:rsidRPr="00000000" w14:paraId="0000004A">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Шикування в шеренгу.</w:t>
      </w:r>
    </w:p>
    <w:p w:rsidR="00000000" w:rsidDel="00000000" w:rsidP="00000000" w:rsidRDefault="00000000" w:rsidRPr="00000000" w14:paraId="0000004B">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Організаційні вправи. </w:t>
      </w:r>
    </w:p>
    <w:p w:rsidR="00000000" w:rsidDel="00000000" w:rsidP="00000000" w:rsidRDefault="00000000" w:rsidRPr="00000000" w14:paraId="0000004C">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Підбиття підсумків</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8"/>
          <w:szCs w:val="28"/>
          <w:rtl w:val="0"/>
        </w:rPr>
        <w:t xml:space="preserve">уроку.</w:t>
      </w:r>
    </w:p>
    <w:p w:rsidR="00000000" w:rsidDel="00000000" w:rsidP="00000000" w:rsidRDefault="00000000" w:rsidRPr="00000000" w14:paraId="0000004D">
      <w:pPr>
        <w:spacing w:after="0" w:lineRule="auto"/>
        <w:rPr>
          <w:rFonts w:ascii="Times New Roman" w:cs="Times New Roman" w:eastAsia="Times New Roman" w:hAnsi="Times New Roman"/>
          <w:b w:val="1"/>
          <w:i w:val="1"/>
          <w:color w:val="2b1aa6"/>
          <w:sz w:val="52"/>
          <w:szCs w:val="52"/>
        </w:rPr>
      </w:pPr>
      <w:r w:rsidDel="00000000" w:rsidR="00000000" w:rsidRPr="00000000">
        <w:rPr>
          <w:rFonts w:ascii="Times New Roman" w:cs="Times New Roman" w:eastAsia="Times New Roman" w:hAnsi="Times New Roman"/>
          <w:b w:val="1"/>
          <w:i w:val="1"/>
          <w:color w:val="2b1aa6"/>
          <w:sz w:val="52"/>
          <w:szCs w:val="52"/>
          <w:rtl w:val="0"/>
        </w:rPr>
        <w:t xml:space="preserve">       </w:t>
      </w:r>
      <w:r w:rsidDel="00000000" w:rsidR="00000000" w:rsidRPr="00000000">
        <w:rPr/>
        <w:drawing>
          <wp:inline distB="0" distT="0" distL="0" distR="0">
            <wp:extent cx="4415863" cy="2953972"/>
            <wp:effectExtent b="0" l="0" r="0" t="0"/>
            <wp:docPr descr="Молодь - за здоровий спосіб життя! | Урок на 5 завдань. Мистецтво" id="2" name="image2.jpg"/>
            <a:graphic>
              <a:graphicData uri="http://schemas.openxmlformats.org/drawingml/2006/picture">
                <pic:pic>
                  <pic:nvPicPr>
                    <pic:cNvPr descr="Молодь - за здоровий спосіб життя! | Урок на 5 завдань. Мистецтво" id="0" name="image2.jpg"/>
                    <pic:cNvPicPr preferRelativeResize="0"/>
                  </pic:nvPicPr>
                  <pic:blipFill>
                    <a:blip r:embed="rId11"/>
                    <a:srcRect b="0" l="0" r="0" t="0"/>
                    <a:stretch>
                      <a:fillRect/>
                    </a:stretch>
                  </pic:blipFill>
                  <pic:spPr>
                    <a:xfrm>
                      <a:off x="0" y="0"/>
                      <a:ext cx="4415863" cy="295397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Rule="auto"/>
        <w:jc w:val="center"/>
        <w:rPr>
          <w:rFonts w:ascii="Times New Roman" w:cs="Times New Roman" w:eastAsia="Times New Roman" w:hAnsi="Times New Roman"/>
          <w:b w:val="1"/>
          <w:i w:val="1"/>
          <w:color w:val="ff0000"/>
          <w:sz w:val="44"/>
          <w:szCs w:val="44"/>
          <w:highlight w:val="white"/>
        </w:rPr>
      </w:pPr>
      <w:r w:rsidDel="00000000" w:rsidR="00000000" w:rsidRPr="00000000">
        <w:rPr>
          <w:rFonts w:ascii="Times New Roman" w:cs="Times New Roman" w:eastAsia="Times New Roman" w:hAnsi="Times New Roman"/>
          <w:b w:val="1"/>
          <w:i w:val="1"/>
          <w:color w:val="ff0000"/>
          <w:sz w:val="44"/>
          <w:szCs w:val="44"/>
          <w:highlight w:val="white"/>
          <w:rtl w:val="0"/>
        </w:rPr>
        <w:t xml:space="preserve">Пам’ятай:</w:t>
      </w:r>
    </w:p>
    <w:p w:rsidR="00000000" w:rsidDel="00000000" w:rsidP="00000000" w:rsidRDefault="00000000" w:rsidRPr="00000000" w14:paraId="0000004F">
      <w:pPr>
        <w:jc w:val="center"/>
        <w:rPr>
          <w:rFonts w:ascii="Times New Roman" w:cs="Times New Roman" w:eastAsia="Times New Roman" w:hAnsi="Times New Roman"/>
          <w:b w:val="1"/>
          <w:i w:val="1"/>
          <w:color w:val="0000cc"/>
          <w:sz w:val="44"/>
          <w:szCs w:val="44"/>
        </w:rPr>
      </w:pPr>
      <w:r w:rsidDel="00000000" w:rsidR="00000000" w:rsidRPr="00000000">
        <w:rPr>
          <w:rFonts w:ascii="Times New Roman" w:cs="Times New Roman" w:eastAsia="Times New Roman" w:hAnsi="Times New Roman"/>
          <w:b w:val="1"/>
          <w:i w:val="1"/>
          <w:color w:val="0000cc"/>
          <w:sz w:val="44"/>
          <w:szCs w:val="44"/>
          <w:rtl w:val="0"/>
        </w:rPr>
        <w:t xml:space="preserve">Здоров’я — це перше багатство</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hyperlink" Target="https://www.youtube.com/watch?v=sohV48Ww0s4"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youtube.com/watch?v=wmsgMg-Mw_0" TargetMode="External"/><Relationship Id="rId7" Type="http://schemas.openxmlformats.org/officeDocument/2006/relationships/hyperlink" Target="https://www.youtube.com/watch?v=2GbDcPze4bA" TargetMode="External"/><Relationship Id="rId8" Type="http://schemas.openxmlformats.org/officeDocument/2006/relationships/hyperlink" Target="https://www.youtube.com/watch?v=92yf9hF6I8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