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478" w:rsidRPr="0094553B" w:rsidRDefault="0094553B" w:rsidP="0094553B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94553B">
        <w:rPr>
          <w:rFonts w:ascii="Arial" w:hAnsi="Arial" w:cs="Arial"/>
          <w:color w:val="FF0000"/>
          <w:sz w:val="32"/>
          <w:szCs w:val="32"/>
          <w:lang w:val="uk-UA"/>
        </w:rPr>
        <w:t>Пограємось.</w:t>
      </w:r>
    </w:p>
    <w:p w:rsidR="0094553B" w:rsidRDefault="0094553B" w:rsidP="0094553B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21.03.2024 4А 4Б Хоменко А.Ю.</w:t>
      </w:r>
    </w:p>
    <w:p w:rsidR="0094553B" w:rsidRPr="00752881" w:rsidRDefault="0094553B" w:rsidP="0094553B">
      <w:pPr>
        <w:rPr>
          <w:rFonts w:ascii="Arial" w:hAnsi="Arial" w:cs="Arial"/>
          <w:b/>
          <w:sz w:val="28"/>
          <w:szCs w:val="28"/>
          <w:lang w:val="uk-UA"/>
        </w:rPr>
      </w:pPr>
      <w:r w:rsidRPr="00752881">
        <w:rPr>
          <w:rFonts w:ascii="Arial" w:hAnsi="Arial" w:cs="Arial"/>
          <w:b/>
          <w:sz w:val="28"/>
          <w:szCs w:val="28"/>
          <w:u w:val="single"/>
          <w:lang w:val="uk-UA"/>
        </w:rPr>
        <w:t>Мета</w:t>
      </w:r>
      <w:r w:rsidRPr="00752881">
        <w:rPr>
          <w:rFonts w:ascii="Arial" w:hAnsi="Arial" w:cs="Arial"/>
          <w:b/>
          <w:sz w:val="28"/>
          <w:szCs w:val="28"/>
          <w:lang w:val="uk-UA"/>
        </w:rPr>
        <w:t xml:space="preserve">: </w:t>
      </w:r>
    </w:p>
    <w:p w:rsidR="0094553B" w:rsidRPr="00752881" w:rsidRDefault="0094553B" w:rsidP="0094553B">
      <w:pPr>
        <w:rPr>
          <w:rFonts w:ascii="Arial" w:hAnsi="Arial" w:cs="Arial"/>
          <w:sz w:val="28"/>
          <w:szCs w:val="28"/>
          <w:lang w:val="uk-UA"/>
        </w:rPr>
      </w:pPr>
      <w:r w:rsidRPr="00752881">
        <w:rPr>
          <w:rFonts w:ascii="Arial" w:hAnsi="Arial" w:cs="Arial"/>
          <w:b/>
          <w:i/>
          <w:sz w:val="28"/>
          <w:szCs w:val="28"/>
          <w:lang w:val="uk-UA"/>
        </w:rPr>
        <w:t>Практична:</w:t>
      </w:r>
      <w:r w:rsidRPr="00752881">
        <w:rPr>
          <w:rFonts w:ascii="Arial" w:hAnsi="Arial" w:cs="Arial"/>
          <w:sz w:val="28"/>
          <w:szCs w:val="28"/>
          <w:lang w:val="uk-UA"/>
        </w:rPr>
        <w:t xml:space="preserve">  удосконалювати знання та вміння набуті на </w:t>
      </w:r>
      <w:proofErr w:type="spellStart"/>
      <w:r w:rsidRPr="00752881">
        <w:rPr>
          <w:rFonts w:ascii="Arial" w:hAnsi="Arial" w:cs="Arial"/>
          <w:sz w:val="28"/>
          <w:szCs w:val="28"/>
          <w:lang w:val="uk-UA"/>
        </w:rPr>
        <w:t>уроках</w:t>
      </w:r>
      <w:proofErr w:type="spellEnd"/>
      <w:r w:rsidRPr="00752881">
        <w:rPr>
          <w:rFonts w:ascii="Arial" w:hAnsi="Arial" w:cs="Arial"/>
          <w:sz w:val="28"/>
          <w:szCs w:val="28"/>
          <w:lang w:val="uk-UA"/>
        </w:rPr>
        <w:t xml:space="preserve"> англійської мови;</w:t>
      </w:r>
    </w:p>
    <w:p w:rsidR="0094553B" w:rsidRPr="00752881" w:rsidRDefault="0094553B" w:rsidP="0094553B">
      <w:pPr>
        <w:rPr>
          <w:rFonts w:ascii="Arial" w:hAnsi="Arial" w:cs="Arial"/>
          <w:sz w:val="28"/>
          <w:szCs w:val="28"/>
          <w:lang w:val="uk-UA"/>
        </w:rPr>
      </w:pPr>
      <w:r w:rsidRPr="00752881">
        <w:rPr>
          <w:rFonts w:ascii="Arial" w:hAnsi="Arial" w:cs="Arial"/>
          <w:b/>
          <w:i/>
          <w:sz w:val="28"/>
          <w:szCs w:val="28"/>
          <w:lang w:val="uk-UA"/>
        </w:rPr>
        <w:t>Освітня:</w:t>
      </w:r>
      <w:r w:rsidRPr="00752881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752881">
        <w:rPr>
          <w:rFonts w:ascii="Arial" w:hAnsi="Arial" w:cs="Arial"/>
          <w:sz w:val="28"/>
          <w:szCs w:val="28"/>
          <w:lang w:val="uk-UA"/>
        </w:rPr>
        <w:t xml:space="preserve"> Поглиблювати знання учнів про особливості англійської мови.</w:t>
      </w:r>
    </w:p>
    <w:p w:rsidR="0094553B" w:rsidRPr="00752881" w:rsidRDefault="0094553B" w:rsidP="0094553B">
      <w:pPr>
        <w:rPr>
          <w:rFonts w:ascii="Arial" w:hAnsi="Arial" w:cs="Arial"/>
          <w:sz w:val="28"/>
          <w:szCs w:val="28"/>
          <w:lang w:val="uk-UA"/>
        </w:rPr>
      </w:pPr>
      <w:r w:rsidRPr="00752881">
        <w:rPr>
          <w:rFonts w:ascii="Arial" w:hAnsi="Arial" w:cs="Arial"/>
          <w:b/>
          <w:i/>
          <w:sz w:val="28"/>
          <w:szCs w:val="28"/>
          <w:lang w:val="uk-UA"/>
        </w:rPr>
        <w:t>Виховна:</w:t>
      </w:r>
      <w:r w:rsidRPr="00752881">
        <w:rPr>
          <w:rFonts w:ascii="Arial" w:hAnsi="Arial" w:cs="Arial"/>
          <w:sz w:val="28"/>
          <w:szCs w:val="28"/>
          <w:lang w:val="uk-UA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</w:t>
      </w:r>
    </w:p>
    <w:p w:rsidR="0094553B" w:rsidRDefault="0094553B" w:rsidP="0094553B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752881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752881">
        <w:rPr>
          <w:rFonts w:ascii="Arial" w:hAnsi="Arial" w:cs="Arial"/>
          <w:b/>
          <w:sz w:val="28"/>
          <w:szCs w:val="28"/>
        </w:rPr>
        <w:t xml:space="preserve"> </w:t>
      </w:r>
      <w:r w:rsidRPr="00752881">
        <w:rPr>
          <w:rFonts w:ascii="Arial" w:hAnsi="Arial" w:cs="Arial"/>
          <w:b/>
          <w:sz w:val="28"/>
          <w:szCs w:val="28"/>
          <w:lang w:val="ru-RU"/>
        </w:rPr>
        <w:t>уроку</w:t>
      </w:r>
      <w:r w:rsidRPr="00752881">
        <w:rPr>
          <w:rFonts w:ascii="Arial" w:hAnsi="Arial" w:cs="Arial"/>
          <w:b/>
          <w:sz w:val="28"/>
          <w:szCs w:val="28"/>
        </w:rPr>
        <w:t>.</w:t>
      </w:r>
    </w:p>
    <w:p w:rsidR="0094553B" w:rsidRPr="00752881" w:rsidRDefault="0094553B" w:rsidP="0094553B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uk-UA"/>
        </w:rPr>
      </w:pPr>
      <w:r w:rsidRPr="00410693">
        <w:rPr>
          <w:rFonts w:ascii="Arial" w:hAnsi="Arial" w:cs="Arial"/>
          <w:b/>
          <w:color w:val="7030A0"/>
          <w:sz w:val="28"/>
          <w:szCs w:val="28"/>
        </w:rPr>
        <w:t>Warm up. Listening</w:t>
      </w:r>
      <w:r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  <w:lang w:val="uk-UA"/>
        </w:rPr>
        <w:t>(введення в іншомовну сферу)</w:t>
      </w:r>
    </w:p>
    <w:p w:rsidR="0094553B" w:rsidRDefault="0094553B" w:rsidP="0094553B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hyperlink r:id="rId5" w:history="1">
        <w:r w:rsidRPr="00E861DD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https://youtu.be/8hh5DtU6Uzs</w:t>
        </w:r>
      </w:hyperlink>
    </w:p>
    <w:p w:rsidR="0094553B" w:rsidRPr="00752881" w:rsidRDefault="0094553B" w:rsidP="0094553B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52881">
        <w:rPr>
          <w:rFonts w:ascii="Arial" w:hAnsi="Arial" w:cs="Arial"/>
          <w:sz w:val="28"/>
          <w:szCs w:val="28"/>
          <w:lang w:val="ru-RU"/>
        </w:rPr>
        <w:t>Послухай</w:t>
      </w:r>
      <w:proofErr w:type="spellEnd"/>
      <w:r w:rsidRPr="00752881">
        <w:rPr>
          <w:rFonts w:ascii="Arial" w:hAnsi="Arial" w:cs="Arial"/>
          <w:sz w:val="28"/>
          <w:szCs w:val="28"/>
          <w:lang w:val="ru-RU"/>
        </w:rPr>
        <w:t xml:space="preserve"> </w:t>
      </w:r>
      <w:r w:rsidRPr="00752881">
        <w:rPr>
          <w:rFonts w:ascii="Arial" w:hAnsi="Arial" w:cs="Arial"/>
          <w:sz w:val="28"/>
          <w:szCs w:val="28"/>
          <w:lang w:val="uk-UA"/>
        </w:rPr>
        <w:t>і скажи на якому виді транспорту можна подорожувати</w:t>
      </w:r>
    </w:p>
    <w:p w:rsidR="0094553B" w:rsidRPr="0094553B" w:rsidRDefault="0094553B" w:rsidP="0094553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94553B">
        <w:rPr>
          <w:b/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-328295</wp:posOffset>
            </wp:positionH>
            <wp:positionV relativeFrom="paragraph">
              <wp:posOffset>267335</wp:posOffset>
            </wp:positionV>
            <wp:extent cx="6600825" cy="3924300"/>
            <wp:effectExtent l="0" t="0" r="9525" b="0"/>
            <wp:wrapTight wrapText="bothSides">
              <wp:wrapPolygon edited="0">
                <wp:start x="0" y="0"/>
                <wp:lineTo x="0" y="21495"/>
                <wp:lineTo x="21569" y="21495"/>
                <wp:lineTo x="2156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09" t="24962" r="14363" b="6959"/>
                    <a:stretch/>
                  </pic:blipFill>
                  <pic:spPr bwMode="auto">
                    <a:xfrm>
                      <a:off x="0" y="0"/>
                      <a:ext cx="6600825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553B">
        <w:rPr>
          <w:rFonts w:ascii="Arial" w:hAnsi="Arial" w:cs="Arial"/>
          <w:b/>
          <w:color w:val="7030A0"/>
          <w:sz w:val="28"/>
          <w:szCs w:val="28"/>
        </w:rPr>
        <w:t>Speaking</w:t>
      </w:r>
      <w:r>
        <w:rPr>
          <w:rFonts w:ascii="Arial" w:hAnsi="Arial" w:cs="Arial"/>
          <w:sz w:val="28"/>
          <w:szCs w:val="28"/>
        </w:rPr>
        <w:t>. Ex. P.84</w:t>
      </w:r>
    </w:p>
    <w:p w:rsidR="0094553B" w:rsidRDefault="0094553B" w:rsidP="0094553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4553B">
        <w:rPr>
          <w:b/>
          <w:noProof/>
          <w:color w:val="7030A0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-366395</wp:posOffset>
            </wp:positionH>
            <wp:positionV relativeFrom="paragraph">
              <wp:posOffset>233680</wp:posOffset>
            </wp:positionV>
            <wp:extent cx="6896100" cy="3476625"/>
            <wp:effectExtent l="0" t="0" r="0" b="9525"/>
            <wp:wrapTight wrapText="bothSides">
              <wp:wrapPolygon edited="0">
                <wp:start x="0" y="0"/>
                <wp:lineTo x="0" y="21541"/>
                <wp:lineTo x="21540" y="21541"/>
                <wp:lineTo x="2154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08" t="39145" r="14364" b="21142"/>
                    <a:stretch/>
                  </pic:blipFill>
                  <pic:spPr bwMode="auto">
                    <a:xfrm>
                      <a:off x="0" y="0"/>
                      <a:ext cx="6896100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553B">
        <w:rPr>
          <w:rFonts w:ascii="Arial" w:hAnsi="Arial" w:cs="Arial"/>
          <w:b/>
          <w:color w:val="7030A0"/>
          <w:sz w:val="28"/>
          <w:szCs w:val="28"/>
        </w:rPr>
        <w:t>Reading</w:t>
      </w:r>
      <w:r>
        <w:rPr>
          <w:rFonts w:ascii="Arial" w:hAnsi="Arial" w:cs="Arial"/>
          <w:sz w:val="28"/>
          <w:szCs w:val="28"/>
        </w:rPr>
        <w:t>.p.84</w:t>
      </w:r>
    </w:p>
    <w:p w:rsidR="0094553B" w:rsidRDefault="0094553B" w:rsidP="0094553B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94553B">
        <w:rPr>
          <w:rFonts w:ascii="Arial" w:hAnsi="Arial" w:cs="Arial"/>
          <w:b/>
          <w:color w:val="FF0000"/>
          <w:sz w:val="28"/>
          <w:szCs w:val="28"/>
        </w:rPr>
        <w:t>Homework</w:t>
      </w:r>
      <w:r>
        <w:rPr>
          <w:rFonts w:ascii="Arial" w:hAnsi="Arial" w:cs="Arial"/>
          <w:sz w:val="28"/>
          <w:szCs w:val="28"/>
          <w:lang w:val="ru-RU"/>
        </w:rPr>
        <w:t>:</w:t>
      </w:r>
    </w:p>
    <w:p w:rsidR="0094553B" w:rsidRDefault="0094553B" w:rsidP="0094553B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r>
        <w:rPr>
          <w:rFonts w:ascii="Arial" w:hAnsi="Arial" w:cs="Arial"/>
          <w:sz w:val="28"/>
          <w:szCs w:val="28"/>
          <w:lang w:val="uk-UA"/>
        </w:rPr>
        <w:t>опрацюйте конспект уроку</w:t>
      </w:r>
    </w:p>
    <w:p w:rsidR="0094553B" w:rsidRDefault="0094553B" w:rsidP="0094553B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тренуйте читання</w:t>
      </w:r>
    </w:p>
    <w:p w:rsidR="0094553B" w:rsidRPr="0094553B" w:rsidRDefault="0094553B" w:rsidP="0094553B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повторіть види транспорту з презентації.</w:t>
      </w:r>
      <w:bookmarkStart w:id="0" w:name="_GoBack"/>
      <w:bookmarkEnd w:id="0"/>
    </w:p>
    <w:sectPr w:rsidR="0094553B" w:rsidRPr="0094553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40F76"/>
    <w:multiLevelType w:val="hybridMultilevel"/>
    <w:tmpl w:val="F66ACA5A"/>
    <w:lvl w:ilvl="0" w:tplc="36CA67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EF1442"/>
    <w:multiLevelType w:val="hybridMultilevel"/>
    <w:tmpl w:val="A4D8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53B"/>
    <w:rsid w:val="007D0478"/>
    <w:rsid w:val="0094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681F5"/>
  <w15:chartTrackingRefBased/>
  <w15:docId w15:val="{7796C88F-589A-477D-AFB3-9BA002E7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5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55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8hh5DtU6Uz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2024-03-21T07:50:00Z</dcterms:created>
  <dcterms:modified xsi:type="dcterms:W3CDTF">2024-03-21T07:58:00Z</dcterms:modified>
</cp:coreProperties>
</file>