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4D" w:rsidRPr="0025478A" w:rsidRDefault="0025478A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12</w:t>
      </w:r>
      <w:r w:rsidR="00A912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.03 4-Б клас Дизайн і технологія 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="00A912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Виготовлення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об’ємної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74DE0" w:rsidRPr="006A2A41">
        <w:rPr>
          <w:rFonts w:ascii="Times New Roman" w:eastAsia="Calibri" w:hAnsi="Times New Roman" w:cs="Times New Roman"/>
          <w:sz w:val="28"/>
          <w:szCs w:val="28"/>
        </w:rPr>
        <w:t>іграшки</w:t>
      </w:r>
      <w:proofErr w:type="spellEnd"/>
      <w:r w:rsidR="00174DE0"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57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зі шкарпетки </w:t>
      </w:r>
      <w:proofErr w:type="spellStart"/>
      <w:r w:rsidRPr="0025478A">
        <w:rPr>
          <w:rFonts w:ascii="Times New Roman" w:hAnsi="Times New Roman" w:cs="Times New Roman"/>
          <w:sz w:val="28"/>
          <w:szCs w:val="28"/>
        </w:rPr>
        <w:t>М’яка</w:t>
      </w:r>
      <w:proofErr w:type="spellEnd"/>
      <w:r w:rsidRPr="00254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78A">
        <w:rPr>
          <w:rFonts w:ascii="Times New Roman" w:hAnsi="Times New Roman" w:cs="Times New Roman"/>
          <w:sz w:val="28"/>
          <w:szCs w:val="28"/>
        </w:rPr>
        <w:t>іграшка</w:t>
      </w:r>
      <w:proofErr w:type="spellEnd"/>
      <w:r w:rsidRPr="0025478A">
        <w:rPr>
          <w:rFonts w:ascii="Times New Roman" w:hAnsi="Times New Roman" w:cs="Times New Roman"/>
          <w:sz w:val="28"/>
          <w:szCs w:val="28"/>
        </w:rPr>
        <w:t xml:space="preserve"> «Песик </w:t>
      </w:r>
      <w:proofErr w:type="spellStart"/>
      <w:r w:rsidRPr="0025478A">
        <w:rPr>
          <w:rFonts w:ascii="Times New Roman" w:hAnsi="Times New Roman" w:cs="Times New Roman"/>
          <w:sz w:val="28"/>
          <w:szCs w:val="28"/>
        </w:rPr>
        <w:t>Бім</w:t>
      </w:r>
      <w:proofErr w:type="spellEnd"/>
      <w:r w:rsidRPr="0025478A">
        <w:rPr>
          <w:rFonts w:ascii="Times New Roman" w:hAnsi="Times New Roman" w:cs="Times New Roman"/>
          <w:sz w:val="28"/>
          <w:szCs w:val="28"/>
        </w:rPr>
        <w:t>»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873B6">
        <w:rPr>
          <w:rFonts w:ascii="Times New Roman" w:eastAsia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Ознайомити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вихо</w:t>
      </w:r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ванців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послідовністю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виготовлення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Навчити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організовувати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робоче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місце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дотримувати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правил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безпеки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праці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санітарно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гігієнічних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вимог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Вдосконалювати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прийоми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ножицями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клеєм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голкою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та нитками.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охайність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творче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мислення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естетичні</w:t>
      </w:r>
      <w:proofErr w:type="spellEnd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A6C4D">
        <w:rPr>
          <w:rFonts w:ascii="Times New Roman" w:eastAsia="Times New Roman" w:hAnsi="Times New Roman" w:cs="Times New Roman"/>
          <w:bCs/>
          <w:sz w:val="28"/>
          <w:szCs w:val="28"/>
        </w:rPr>
        <w:t>нахили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любов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праці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Обладнання: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шкарпетка</w:t>
      </w:r>
      <w:proofErr w:type="spellEnd"/>
      <w:proofErr w:type="gram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вата,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тоненькі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резиночки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плетіння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рухливі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оченята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фломастер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чорного</w:t>
      </w:r>
      <w:proofErr w:type="spellEnd"/>
      <w:r w:rsidR="006A2A4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кольору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голка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нитки, клей,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кольоровий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картон. </w:t>
      </w:r>
    </w:p>
    <w:p w:rsid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7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7850" cy="2308860"/>
            <wp:effectExtent l="19050" t="0" r="0" b="0"/>
            <wp:docPr id="5" name="Рисунок 4" descr="d:\WinUsers\Asus\Desktop\elef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inUsers\Asus\Desktop\elef-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97" cy="230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68" w:rsidRPr="00B15768" w:rsidRDefault="00B15768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74DE0" w:rsidRPr="006A2A41" w:rsidRDefault="002A6C4D" w:rsidP="00174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Тип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="00174DE0" w:rsidRPr="006A2A41">
        <w:rPr>
          <w:rFonts w:ascii="Times New Roman" w:eastAsia="Times New Roman" w:hAnsi="Times New Roman" w:cs="Times New Roman"/>
          <w:sz w:val="28"/>
          <w:szCs w:val="28"/>
        </w:rPr>
        <w:t>Комбінований</w:t>
      </w:r>
      <w:proofErr w:type="spellEnd"/>
      <w:proofErr w:type="gramEnd"/>
    </w:p>
    <w:p w:rsidR="00174DE0" w:rsidRPr="006A2A41" w:rsidRDefault="002A6C4D" w:rsidP="002A6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  <w:r w:rsidR="00174DE0"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4DE0" w:rsidRPr="006A2A41" w:rsidRDefault="00174DE0" w:rsidP="00174DE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174DE0" w:rsidRPr="002A6C4D" w:rsidRDefault="002A6C4D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момент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- Доброго дня! Я вас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вітаю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r w:rsidR="002A6C4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занятті </w:t>
      </w: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і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бажаю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всім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хорошого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настрою та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успіху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Оберіть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собі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смайлик,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вам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найбільше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подобається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саме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зараз.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Кожен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учень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обирає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собі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смайлик і ставить з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яким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настроєм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прийшов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урок)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74DE0" w:rsidRPr="002A6C4D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ІІ.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Мот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ивація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діяльності</w:t>
      </w:r>
      <w:proofErr w:type="spellEnd"/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люблять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усі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дорослі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діти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Вона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постійний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супутник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дітей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вміючи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сидіти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дитина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вже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слідкує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іграшкою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очима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намагається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захопити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її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рученятами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Дитина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підростає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і</w:t>
      </w:r>
      <w:proofErr w:type="gram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змінюються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Дорослі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теж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люблять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часто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колекціонують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створювали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народні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умільці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передавали свою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майстерність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покоління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покоління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spacing w:after="0" w:line="240" w:lineRule="auto"/>
        <w:ind w:left="7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Нині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бачимо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велике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розмаїття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іграшок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магазинах.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дарують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День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народження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Новий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рік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найкращий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подарунок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це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виготовлений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своїми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руками.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Повідомлення теми </w:t>
      </w:r>
      <w:r w:rsidR="002A6C4D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заняття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Як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думаєте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з’явилася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ваша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Де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її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виготовили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Скільки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вона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коштує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самостійно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Наприклад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пошити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із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тканини</w:t>
      </w:r>
      <w:proofErr w:type="spellEnd"/>
      <w:r w:rsidRPr="006A2A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74DE0" w:rsidRPr="006A2A41" w:rsidRDefault="00174DE0" w:rsidP="00174DE0">
      <w:pPr>
        <w:pStyle w:val="a3"/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Тема нашого сьогоднішнього уроку  «Виготовлення об’ємної </w:t>
      </w:r>
      <w:r w:rsidR="006A2A41">
        <w:rPr>
          <w:rFonts w:ascii="Times New Roman" w:eastAsia="Calibri" w:hAnsi="Times New Roman" w:cs="Times New Roman"/>
          <w:sz w:val="28"/>
        </w:rPr>
        <w:t>іграшки</w:t>
      </w:r>
      <w:r w:rsidRPr="006A2A41">
        <w:rPr>
          <w:rFonts w:ascii="Times New Roman" w:eastAsia="Calibri" w:hAnsi="Times New Roman" w:cs="Times New Roman"/>
          <w:sz w:val="28"/>
        </w:rPr>
        <w:t>». А виготовляти будемо самостійно з підручних матеріалів.</w:t>
      </w:r>
    </w:p>
    <w:p w:rsidR="00174DE0" w:rsidRPr="006A2A41" w:rsidRDefault="00174DE0" w:rsidP="00174DE0">
      <w:pPr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</w:rPr>
        <w:t>Переваги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іграшки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, яку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ви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виготовили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самі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: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Вона буде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саме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такою як вам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хочеться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Вона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значно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дешевша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numPr>
          <w:ilvl w:val="0"/>
          <w:numId w:val="2"/>
        </w:numPr>
        <w:tabs>
          <w:tab w:val="left" w:pos="2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</w:rPr>
        <w:t xml:space="preserve">Таких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іграшок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можна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зробити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багато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6A2A41">
        <w:rPr>
          <w:rFonts w:ascii="Times New Roman" w:eastAsia="Calibri" w:hAnsi="Times New Roman" w:cs="Times New Roman"/>
          <w:sz w:val="28"/>
        </w:rPr>
        <w:t>різних</w:t>
      </w:r>
      <w:proofErr w:type="spellEnd"/>
      <w:r w:rsidRPr="006A2A41">
        <w:rPr>
          <w:rFonts w:ascii="Times New Roman" w:eastAsia="Calibri" w:hAnsi="Times New Roman" w:cs="Times New Roman"/>
          <w:sz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Історія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виникнення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м’якої</w:t>
      </w:r>
      <w:proofErr w:type="spellEnd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bCs/>
          <w:sz w:val="28"/>
          <w:szCs w:val="28"/>
        </w:rPr>
        <w:t>іграшки</w:t>
      </w:r>
      <w:proofErr w:type="spellEnd"/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У 1879 р.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жителька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німецького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Гінген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Маргарет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Штайфф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прикута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інвалідного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візка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пошила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кумедних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звіряток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подарунок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Різдво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племінників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Іграшки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мали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такий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успіх у сусідських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дітлахів, що Маргарет, перша рукодільниця в окрузі, почала отримувати буквально шквал замовлень.</w:t>
      </w:r>
      <w:r w:rsidR="002A6C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Незабаром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батько дівчини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відкрив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невелику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майстерню, в якій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Calibri" w:hAnsi="Times New Roman" w:cs="Times New Roman"/>
          <w:sz w:val="28"/>
          <w:szCs w:val="28"/>
          <w:lang w:val="uk-UA"/>
        </w:rPr>
        <w:t>трудилася Маргарет та її</w:t>
      </w:r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сестри. </w:t>
      </w: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Справа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пішла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з таким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успіхом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щовже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декілька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років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майстерня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перетворилася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на фабрику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іграшок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Steiff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». У 1901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році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Маргарет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запатентувала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свого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ведмедика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опирався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чотири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лапи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. А через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рік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з'явився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перший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плюшевий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ведмедик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нині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улюблена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іграшка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усьому</w:t>
      </w:r>
      <w:proofErr w:type="spellEnd"/>
      <w:r w:rsidR="002A6C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світі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IV</w:t>
      </w: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діяльності</w:t>
      </w:r>
      <w:proofErr w:type="spellEnd"/>
    </w:p>
    <w:p w:rsidR="00174DE0" w:rsidRPr="006A2A41" w:rsidRDefault="00174DE0" w:rsidP="00174D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Яку ж іграшку ми зробимо сьогодні? Ви це дізнаєтеся, відгадавши загадку.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74DE0" w:rsidRPr="006A2A41" w:rsidRDefault="00174DE0" w:rsidP="00174DE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4DE0" w:rsidRPr="006A2A41" w:rsidRDefault="00174DE0" w:rsidP="00174DE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A2A41">
        <w:rPr>
          <w:rFonts w:ascii="Times New Roman" w:eastAsia="Calibri" w:hAnsi="Times New Roman" w:cs="Times New Roman"/>
          <w:sz w:val="28"/>
          <w:szCs w:val="28"/>
          <w:lang w:eastAsia="ru-RU"/>
        </w:rPr>
        <w:t>А з яких матеріалів?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>З черевиками дружу,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з босою ногою,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йдуть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вони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кудись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174DE0" w:rsidRPr="006A2A41" w:rsidRDefault="00174DE0" w:rsidP="00174D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то 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беруть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 xml:space="preserve"> з собою. (</w:t>
      </w:r>
      <w:proofErr w:type="spellStart"/>
      <w:r w:rsidRPr="006A2A41">
        <w:rPr>
          <w:rFonts w:ascii="Times New Roman" w:eastAsia="Calibri" w:hAnsi="Times New Roman" w:cs="Times New Roman"/>
          <w:sz w:val="28"/>
          <w:szCs w:val="28"/>
        </w:rPr>
        <w:t>Шкарпетка</w:t>
      </w:r>
      <w:proofErr w:type="spellEnd"/>
      <w:r w:rsidRPr="006A2A41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74DE0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. Вивчення нового матеріалу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1.Аналіз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зразка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Роздивіться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мого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8A" w:rsidRPr="0025478A">
        <w:rPr>
          <w:rFonts w:ascii="Times New Roman" w:eastAsia="Times New Roman" w:hAnsi="Times New Roman" w:cs="Times New Roman"/>
          <w:sz w:val="28"/>
          <w:szCs w:val="28"/>
        </w:rPr>
        <w:t>песика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74DE0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Розгляд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малюнків</w:t>
      </w:r>
      <w:proofErr w:type="spellEnd"/>
      <w:r w:rsidRPr="006A2A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A2A41" w:rsidRPr="006A2A41" w:rsidRDefault="006A2A41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21230" cy="2879372"/>
            <wp:effectExtent l="19050" t="0" r="7620" b="0"/>
            <wp:docPr id="3" name="Рисунок 3" descr="D:\WinUsers\Asus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inUsers\Asus\Desktop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69" cy="288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VI.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«Слон, орел,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мавпа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4DE0" w:rsidRPr="006A2A41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4DE0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VII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. Практична робота</w:t>
      </w:r>
    </w:p>
    <w:p w:rsidR="008B7C9C" w:rsidRDefault="008B7C9C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5AD2BB4" wp14:editId="1DA57373">
            <wp:extent cx="5768340" cy="3024415"/>
            <wp:effectExtent l="0" t="0" r="3810" b="5080"/>
            <wp:docPr id="2" name="Рисунок 2" descr="https://fs04.vseosvita.ua/0401s53r-7fd4-378x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4.vseosvita.ua/0401s53r-7fd4-378x1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75" cy="302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7C9C" w:rsidRDefault="008B7C9C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B7C9C" w:rsidRPr="002A6C4D" w:rsidRDefault="008B7C9C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74DE0" w:rsidRDefault="00174DE0" w:rsidP="00174DE0">
      <w:pPr>
        <w:pStyle w:val="a3"/>
        <w:numPr>
          <w:ilvl w:val="0"/>
          <w:numId w:val="1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тим як почати працювати ми повинні з вами повторити правила безпечної роботи з клеєм, голкою та ножицями. </w:t>
      </w:r>
    </w:p>
    <w:p w:rsidR="0025478A" w:rsidRPr="0025478A" w:rsidRDefault="0025478A" w:rsidP="0025478A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3278F" w:rsidRDefault="008B7C9C" w:rsidP="0083278F">
      <w:pPr>
        <w:pStyle w:val="a3"/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8" w:history="1">
        <w:r w:rsidR="0025478A" w:rsidRPr="00410546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https://www.youtube.com/watch?v=_IUHoAVbpK0</w:t>
        </w:r>
      </w:hyperlink>
    </w:p>
    <w:p w:rsidR="0025478A" w:rsidRDefault="0025478A" w:rsidP="0083278F">
      <w:pPr>
        <w:pStyle w:val="a3"/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8691D" w:rsidRP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691D" w:rsidRDefault="0038691D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2A4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VIII</w:t>
      </w:r>
      <w:r w:rsidRPr="003869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Підсумки практичної роботи.</w:t>
      </w:r>
    </w:p>
    <w:p w:rsidR="00174DE0" w:rsidRPr="0038691D" w:rsidRDefault="00174DE0" w:rsidP="0038691D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Оглянути об’єкти праці, відмітити всі</w:t>
      </w:r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роботи.</w:t>
      </w:r>
    </w:p>
    <w:p w:rsidR="0038691D" w:rsidRPr="002A6C4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IX</w:t>
      </w:r>
      <w:r w:rsid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Підсумки заняття</w:t>
      </w:r>
    </w:p>
    <w:p w:rsidR="00174DE0" w:rsidRPr="0038691D" w:rsidRDefault="00174DE0" w:rsidP="00174DE0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691D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="006A2A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очікуваний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результат?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іграшку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74DE0" w:rsidRPr="006A2A41" w:rsidRDefault="00174DE0" w:rsidP="00174DE0">
      <w:pPr>
        <w:numPr>
          <w:ilvl w:val="0"/>
          <w:numId w:val="4"/>
        </w:num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Оберітьсобі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смайлик,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подобається</w:t>
      </w:r>
      <w:proofErr w:type="spellEnd"/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A2A4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869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2A41">
        <w:rPr>
          <w:rFonts w:ascii="Times New Roman" w:eastAsia="Times New Roman" w:hAnsi="Times New Roman" w:cs="Times New Roman"/>
          <w:sz w:val="28"/>
          <w:szCs w:val="28"/>
        </w:rPr>
        <w:t>уроку.Чизмінився</w:t>
      </w:r>
      <w:proofErr w:type="spellEnd"/>
      <w:proofErr w:type="gramEnd"/>
      <w:r w:rsidRPr="006A2A41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Pr="006A2A4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6A2A4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A5408" w:rsidRDefault="00174DE0" w:rsidP="006A2A41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Прибирання</w:t>
      </w:r>
      <w:proofErr w:type="spellEnd"/>
      <w:r w:rsidR="006A2A41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робочого</w:t>
      </w:r>
      <w:proofErr w:type="spellEnd"/>
      <w:r w:rsidR="006A2A41" w:rsidRPr="002A6C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A6C4D">
        <w:rPr>
          <w:rFonts w:ascii="Times New Roman" w:eastAsia="Times New Roman" w:hAnsi="Times New Roman" w:cs="Times New Roman"/>
          <w:b/>
          <w:bCs/>
          <w:sz w:val="28"/>
          <w:szCs w:val="28"/>
        </w:rPr>
        <w:t>місця</w:t>
      </w:r>
      <w:proofErr w:type="spellEnd"/>
    </w:p>
    <w:p w:rsidR="0025478A" w:rsidRDefault="0025478A" w:rsidP="0025478A">
      <w:pPr>
        <w:pStyle w:val="a8"/>
        <w:spacing w:before="0" w:beforeAutospacing="0" w:after="0" w:afterAutospacing="0" w:line="254" w:lineRule="auto"/>
      </w:pP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</w:t>
      </w:r>
      <w:proofErr w:type="spellStart"/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дл</w:t>
      </w:r>
      <w:proofErr w:type="spellEnd"/>
      <w:r w:rsidRPr="0025478A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Не забувайте, буд</w:t>
      </w:r>
      <w:r w:rsidRPr="0025478A">
        <w:rPr>
          <w:rFonts w:ascii="Times New Roman, serif" w:eastAsiaTheme="minorEastAsia" w:hAnsi="Times New Roman, serif"/>
          <w:b/>
          <w:bCs/>
          <w:color w:val="000000" w:themeColor="text1"/>
          <w:kern w:val="24"/>
          <w:sz w:val="36"/>
          <w:szCs w:val="36"/>
        </w:rPr>
        <w:t xml:space="preserve">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25478A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25478A" w:rsidRDefault="0025478A" w:rsidP="0025478A">
      <w:pPr>
        <w:pStyle w:val="a8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 xml:space="preserve">ь ласка, надсилати виконані завдання для перевірки вчителеві на освітню платформу для дистанційного навчання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en-US"/>
        </w:rPr>
        <w:t>HUMAN</w:t>
      </w:r>
      <w:r w:rsidRPr="0025478A"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</w:rPr>
        <w:t xml:space="preserve">.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Робіть це систематично.</w:t>
      </w:r>
    </w:p>
    <w:p w:rsidR="0025478A" w:rsidRDefault="0025478A" w:rsidP="0025478A">
      <w:pPr>
        <w:pStyle w:val="a8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я</w:t>
      </w:r>
      <w:r w:rsidRPr="0025478A">
        <w:rPr>
          <w:rFonts w:eastAsiaTheme="minorEastAsia" w:hAnsi="Calibri"/>
          <w:b/>
          <w:bCs/>
          <w:color w:val="FFFFFF" w:themeColor="light1"/>
          <w:kern w:val="24"/>
          <w:sz w:val="36"/>
          <w:szCs w:val="36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en-US"/>
        </w:rPr>
        <w:t>HUMAN</w:t>
      </w:r>
      <w:r w:rsidRPr="0025478A"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</w:rPr>
        <w:t xml:space="preserve">.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Робіть це систематично.</w:t>
      </w:r>
    </w:p>
    <w:p w:rsidR="0025478A" w:rsidRDefault="0025478A" w:rsidP="0025478A">
      <w:pPr>
        <w:pStyle w:val="a8"/>
        <w:spacing w:before="0" w:beforeAutospacing="0" w:after="0" w:afterAutospacing="0"/>
      </w:pP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 xml:space="preserve"> перевірки вчителеві на освітню платформу для </w:t>
      </w:r>
      <w:proofErr w:type="spellStart"/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диста</w:t>
      </w:r>
      <w:proofErr w:type="spellEnd"/>
      <w:r>
        <w:rPr>
          <w:rFonts w:asciiTheme="minorHAnsi" w:eastAsiaTheme="minorEastAsia" w:hAnsi="Calibri" w:cstheme="minorBidi"/>
          <w:b/>
          <w:bCs/>
          <w:noProof/>
          <w:color w:val="FFFFFF" w:themeColor="light1"/>
          <w:kern w:val="24"/>
          <w:sz w:val="36"/>
          <w:szCs w:val="36"/>
        </w:rPr>
        <w:drawing>
          <wp:inline distT="0" distB="0" distL="0" distR="0" wp14:anchorId="06F2B5F4">
            <wp:extent cx="16869410" cy="494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41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нційного</w:t>
      </w:r>
      <w:proofErr w:type="spellEnd"/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 xml:space="preserve"> навчання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en-US"/>
        </w:rPr>
        <w:t>HUMAN</w:t>
      </w:r>
      <w:r w:rsidRPr="0025478A"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</w:rPr>
        <w:t xml:space="preserve">. </w:t>
      </w:r>
      <w:r>
        <w:rPr>
          <w:rFonts w:asciiTheme="minorHAnsi" w:eastAsiaTheme="minorEastAsia" w:hAnsi="Calibri" w:cstheme="minorBidi"/>
          <w:b/>
          <w:bCs/>
          <w:color w:val="FFFFFF" w:themeColor="light1"/>
          <w:kern w:val="24"/>
          <w:sz w:val="36"/>
          <w:szCs w:val="36"/>
          <w:lang w:val="uk-UA"/>
        </w:rPr>
        <w:t>Робіть це систематично.</w:t>
      </w:r>
    </w:p>
    <w:p w:rsidR="00A91272" w:rsidRPr="002A6C4D" w:rsidRDefault="00A91272" w:rsidP="006A2A41">
      <w:pPr>
        <w:tabs>
          <w:tab w:val="left" w:pos="25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A91272" w:rsidRPr="002A6C4D" w:rsidSect="0038691D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2414"/>
    <w:multiLevelType w:val="hybridMultilevel"/>
    <w:tmpl w:val="2CC8418C"/>
    <w:lvl w:ilvl="0" w:tplc="785AB2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275A3"/>
    <w:multiLevelType w:val="hybridMultilevel"/>
    <w:tmpl w:val="C486EED6"/>
    <w:lvl w:ilvl="0" w:tplc="1268A3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205D0"/>
    <w:multiLevelType w:val="hybridMultilevel"/>
    <w:tmpl w:val="523419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90688"/>
    <w:multiLevelType w:val="multilevel"/>
    <w:tmpl w:val="87BC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E0"/>
    <w:rsid w:val="00174DE0"/>
    <w:rsid w:val="001D542D"/>
    <w:rsid w:val="0025478A"/>
    <w:rsid w:val="002A6C4D"/>
    <w:rsid w:val="0038691D"/>
    <w:rsid w:val="003873B6"/>
    <w:rsid w:val="0047720F"/>
    <w:rsid w:val="004A7C1D"/>
    <w:rsid w:val="004F457C"/>
    <w:rsid w:val="00624293"/>
    <w:rsid w:val="006A2A41"/>
    <w:rsid w:val="0083278F"/>
    <w:rsid w:val="008B7C9C"/>
    <w:rsid w:val="00A91272"/>
    <w:rsid w:val="00B15768"/>
    <w:rsid w:val="00CF08BB"/>
    <w:rsid w:val="00EA5408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05AD"/>
  <w15:docId w15:val="{60D7AFCF-00B3-497A-87DE-9CD5E733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E0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Hyperlink"/>
    <w:basedOn w:val="a0"/>
    <w:uiPriority w:val="99"/>
    <w:unhideWhenUsed/>
    <w:rsid w:val="00174DE0"/>
    <w:rPr>
      <w:color w:val="0000FF" w:themeColor="hyperlink"/>
      <w:u w:val="single"/>
    </w:rPr>
  </w:style>
  <w:style w:type="paragraph" w:styleId="a5">
    <w:name w:val="No Spacing"/>
    <w:uiPriority w:val="1"/>
    <w:qFormat/>
    <w:rsid w:val="00174DE0"/>
    <w:pPr>
      <w:spacing w:after="0" w:line="240" w:lineRule="auto"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08B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25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IUHoAVbp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5</cp:revision>
  <dcterms:created xsi:type="dcterms:W3CDTF">2024-03-03T09:23:00Z</dcterms:created>
  <dcterms:modified xsi:type="dcterms:W3CDTF">2024-03-03T09:51:00Z</dcterms:modified>
</cp:coreProperties>
</file>