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983B2C">
        <w:rPr>
          <w:rFonts w:ascii="Times New Roman" w:eastAsia="Calibri" w:hAnsi="Times New Roman" w:cs="Times New Roman"/>
          <w:sz w:val="24"/>
          <w:szCs w:val="24"/>
        </w:rPr>
        <w:t xml:space="preserve"> 09.01</w:t>
      </w:r>
      <w:bookmarkStart w:id="0" w:name="_GoBack"/>
      <w:bookmarkEnd w:id="0"/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D7554C" w:rsidRDefault="00A11DC7" w:rsidP="00D41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D7554C">
        <w:rPr>
          <w:rFonts w:ascii="Times New Roman" w:hAnsi="Times New Roman" w:cs="Times New Roman"/>
          <w:b/>
          <w:sz w:val="24"/>
          <w:szCs w:val="24"/>
        </w:rPr>
        <w:t>Організаційні вправи , загальнорозвивальні вправи. Різно</w:t>
      </w:r>
      <w:r w:rsidR="007E0B1B" w:rsidRPr="00D7554C">
        <w:rPr>
          <w:rFonts w:ascii="Times New Roman" w:hAnsi="Times New Roman" w:cs="Times New Roman"/>
          <w:b/>
          <w:sz w:val="24"/>
          <w:szCs w:val="24"/>
        </w:rPr>
        <w:t>види ходьби. Різновиди бігу. Лазіння по похилій гімнастичній лаві</w:t>
      </w:r>
      <w:r w:rsidR="00DD5509" w:rsidRPr="00D7554C">
        <w:rPr>
          <w:rFonts w:ascii="Times New Roman" w:hAnsi="Times New Roman" w:cs="Times New Roman"/>
          <w:b/>
          <w:sz w:val="24"/>
          <w:szCs w:val="24"/>
        </w:rPr>
        <w:t xml:space="preserve"> о</w:t>
      </w:r>
      <w:r w:rsidR="007E0B1B" w:rsidRPr="00D7554C">
        <w:rPr>
          <w:rFonts w:ascii="Times New Roman" w:hAnsi="Times New Roman" w:cs="Times New Roman"/>
          <w:b/>
          <w:sz w:val="24"/>
          <w:szCs w:val="24"/>
        </w:rPr>
        <w:t>днойменним та різнойменними способами.</w:t>
      </w:r>
      <w:r w:rsidR="005C635A" w:rsidRPr="00D7554C">
        <w:rPr>
          <w:rFonts w:ascii="Times New Roman" w:hAnsi="Times New Roman" w:cs="Times New Roman"/>
          <w:b/>
          <w:sz w:val="24"/>
          <w:szCs w:val="24"/>
        </w:rPr>
        <w:t xml:space="preserve"> Рухлива гра «Естафета звірів</w:t>
      </w:r>
      <w:r w:rsidRPr="00D7554C">
        <w:rPr>
          <w:rFonts w:ascii="Times New Roman" w:hAnsi="Times New Roman" w:cs="Times New Roman"/>
          <w:b/>
          <w:sz w:val="24"/>
          <w:szCs w:val="24"/>
        </w:rPr>
        <w:t>».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D7554C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7554C">
        <w:rPr>
          <w:rFonts w:ascii="Times New Roman" w:eastAsia="Calibri" w:hAnsi="Times New Roman" w:cs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D7554C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4126F6" w:rsidRDefault="00983B2C" w:rsidP="004126F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4126F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https://www.youtube.com/watch?v=Cp6JmkqCQfI&amp;amp;t=91s</w:t>
        </w:r>
      </w:hyperlink>
    </w:p>
    <w:p w:rsidR="004126F6" w:rsidRDefault="004126F6" w:rsidP="004126F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загальнорозвивальні вправи:</w:t>
      </w:r>
    </w:p>
    <w:p w:rsidR="00DE6626" w:rsidRPr="00DE6626" w:rsidRDefault="00DE662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DE662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Комплекс ЗРВ з гімнастичною палицею за покликанням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>:</w:t>
      </w:r>
    </w:p>
    <w:p w:rsidR="00B36C4B" w:rsidRDefault="00983B2C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DE662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https://www.youtube.com/watch?v=cc7KFyOnMtM</w:t>
        </w:r>
      </w:hyperlink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B2ABD7D" wp14:editId="51B4370E">
            <wp:simplePos x="0" y="0"/>
            <wp:positionH relativeFrom="column">
              <wp:posOffset>2513468</wp:posOffset>
            </wp:positionH>
            <wp:positionV relativeFrom="paragraph">
              <wp:posOffset>166428</wp:posOffset>
            </wp:positionV>
            <wp:extent cx="2162754" cy="1247775"/>
            <wp:effectExtent l="0" t="0" r="9525" b="0"/>
            <wp:wrapNone/>
            <wp:docPr id="2" name="Рисунок 2" descr="упражнения с бодибаром - Самое интересное в блог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пражнения с бодибаром - Самое интересное в блога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54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4809D3D0" wp14:editId="3C0FA117">
            <wp:simplePos x="0" y="0"/>
            <wp:positionH relativeFrom="column">
              <wp:posOffset>1242</wp:posOffset>
            </wp:positionH>
            <wp:positionV relativeFrom="paragraph">
              <wp:posOffset>126640</wp:posOffset>
            </wp:positionV>
            <wp:extent cx="2256138" cy="1288111"/>
            <wp:effectExtent l="0" t="0" r="0" b="7620"/>
            <wp:wrapNone/>
            <wp:docPr id="1" name="Рисунок 1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131" cy="130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6FCC" w:rsidRPr="00D7554C" w:rsidRDefault="00DA6FCC" w:rsidP="00354816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</w:p>
    <w:p w:rsidR="00354816" w:rsidRPr="00354816" w:rsidRDefault="00354816" w:rsidP="00354816">
      <w:pPr>
        <w:pStyle w:val="a4"/>
        <w:spacing w:before="0" w:beforeAutospacing="0" w:after="0" w:afterAutospacing="0"/>
        <w:rPr>
          <w:color w:val="0070C0"/>
          <w:lang w:val="ru-RU"/>
        </w:rPr>
      </w:pPr>
      <w:r w:rsidRPr="00354816">
        <w:rPr>
          <w:rFonts w:eastAsia="Calibri"/>
          <w:b/>
          <w:sz w:val="28"/>
          <w:szCs w:val="28"/>
          <w:lang w:val="ru-RU"/>
        </w:rPr>
        <w:t xml:space="preserve">- </w:t>
      </w:r>
      <w:r w:rsidRPr="00354816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354816">
        <w:rPr>
          <w:b/>
          <w:bCs/>
          <w:color w:val="0070C0"/>
          <w:sz w:val="28"/>
          <w:szCs w:val="28"/>
          <w:lang w:val="ru-RU"/>
        </w:rPr>
        <w:t>Сід</w:t>
      </w:r>
      <w:r w:rsidRPr="00354816">
        <w:rPr>
          <w:b/>
          <w:bCs/>
          <w:color w:val="0070C0"/>
          <w:sz w:val="28"/>
          <w:szCs w:val="28"/>
        </w:rPr>
        <w:t> </w:t>
      </w:r>
      <w:r w:rsidRPr="00354816">
        <w:rPr>
          <w:b/>
          <w:bCs/>
          <w:color w:val="0070C0"/>
          <w:sz w:val="28"/>
          <w:szCs w:val="28"/>
          <w:lang w:val="ru-RU"/>
        </w:rPr>
        <w:t xml:space="preserve"> на п’ятах, руки за голову.</w:t>
      </w:r>
    </w:p>
    <w:p w:rsidR="00DE662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4CA719C7" wp14:editId="4194C2A1">
            <wp:simplePos x="0" y="0"/>
            <wp:positionH relativeFrom="column">
              <wp:posOffset>2171947</wp:posOffset>
            </wp:positionH>
            <wp:positionV relativeFrom="paragraph">
              <wp:posOffset>200412</wp:posOffset>
            </wp:positionV>
            <wp:extent cx="1844703" cy="1374888"/>
            <wp:effectExtent l="0" t="0" r="3175" b="0"/>
            <wp:wrapNone/>
            <wp:docPr id="4" name="Рисунок 4" descr="https://fitness.org.ua/wp-content/uploads/2019/05/7d9b30c43e70f82f551e6ca138f1d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tness.org.ua/wp-content/uploads/2019/05/7d9b30c43e70f82f551e6ca138f1df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10" cy="137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02EB8223" wp14:editId="1FEC2FA4">
            <wp:simplePos x="0" y="0"/>
            <wp:positionH relativeFrom="column">
              <wp:posOffset>440165</wp:posOffset>
            </wp:positionH>
            <wp:positionV relativeFrom="paragraph">
              <wp:posOffset>152124</wp:posOffset>
            </wp:positionV>
            <wp:extent cx="1142989" cy="1351445"/>
            <wp:effectExtent l="0" t="0" r="635" b="1270"/>
            <wp:wrapNone/>
            <wp:docPr id="3" name="Рисунок 3" descr="Програма тренувань на ноги. Домашня тренування н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грама тренувань на ноги. Домашня тренування ніг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6" t="36511" r="22218" b="9308"/>
                    <a:stretch/>
                  </pic:blipFill>
                  <pic:spPr bwMode="auto">
                    <a:xfrm>
                      <a:off x="0" y="0"/>
                      <a:ext cx="1142989" cy="13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A6FCC" w:rsidRDefault="00DA6FCC" w:rsidP="004A6472">
      <w:pPr>
        <w:pStyle w:val="a4"/>
        <w:spacing w:before="0" w:beforeAutospacing="0" w:after="0" w:afterAutospacing="0"/>
        <w:jc w:val="both"/>
        <w:rPr>
          <w:rFonts w:eastAsia="Calibri"/>
          <w:b/>
          <w:sz w:val="28"/>
          <w:szCs w:val="28"/>
          <w:lang w:val="ru-RU"/>
        </w:rPr>
      </w:pPr>
    </w:p>
    <w:p w:rsidR="004A6472" w:rsidRPr="004A6472" w:rsidRDefault="004A6472" w:rsidP="004A6472">
      <w:pPr>
        <w:pStyle w:val="a4"/>
        <w:spacing w:before="0" w:beforeAutospacing="0" w:after="0" w:afterAutospacing="0"/>
        <w:jc w:val="both"/>
        <w:rPr>
          <w:color w:val="0070C0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 xml:space="preserve">- </w:t>
      </w:r>
      <w:r w:rsidRPr="004A6472">
        <w:rPr>
          <w:b/>
          <w:bCs/>
          <w:color w:val="0070C0"/>
          <w:sz w:val="28"/>
          <w:szCs w:val="28"/>
          <w:lang w:val="ru-RU"/>
        </w:rPr>
        <w:t>Групування в упорі сидячи, перекати на спину.</w:t>
      </w:r>
    </w:p>
    <w:p w:rsidR="00354816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  <w:r>
        <w:rPr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4288956D" wp14:editId="0CD947D3">
            <wp:simplePos x="0" y="0"/>
            <wp:positionH relativeFrom="column">
              <wp:posOffset>358444</wp:posOffset>
            </wp:positionH>
            <wp:positionV relativeFrom="paragraph">
              <wp:posOffset>61347</wp:posOffset>
            </wp:positionV>
            <wp:extent cx="4150581" cy="1024016"/>
            <wp:effectExtent l="0" t="0" r="2540" b="5080"/>
            <wp:wrapNone/>
            <wp:docPr id="5" name="Рисунок 5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102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P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- </w:t>
      </w: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ходьба звичайна (10 с);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на носках, руки вгору (15 с);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на п’ятах, руки за голову (15с);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«як чапля», високо піднімаючи коліна, руки в сторони (10 с);</w:t>
      </w:r>
    </w:p>
    <w:p w:rsidR="0055235D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звичайна (10 с).</w:t>
      </w: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8419D5" w:rsidRDefault="00983B2C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DA6FCC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DA6FCC" w:rsidRPr="001620FF" w:rsidRDefault="00DA6FCC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A3B96" w:rsidRPr="006F4F64" w:rsidRDefault="006F4F64" w:rsidP="006F4F6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Pr="006F4F64">
        <w:rPr>
          <w:rFonts w:ascii="Times New Roman" w:hAnsi="Times New Roman" w:cs="Times New Roman"/>
          <w:b/>
          <w:color w:val="auto"/>
          <w:sz w:val="28"/>
          <w:szCs w:val="28"/>
        </w:rPr>
        <w:t>Лазіння по похилій гімнастичній лаві однойменним та різнойменними способами.</w:t>
      </w:r>
    </w:p>
    <w:p w:rsidR="00053504" w:rsidRDefault="00983B2C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2" w:history="1">
        <w:r w:rsidR="00510C60" w:rsidRPr="006E5518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https://www.youtube.com/watch?v=1RoHxCaDCcA</w:t>
        </w:r>
      </w:hyperlink>
    </w:p>
    <w:p w:rsidR="00510C60" w:rsidRDefault="008E49A3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1" locked="0" layoutInCell="1" allowOverlap="1" wp14:anchorId="6985A6BD" wp14:editId="475A8E81">
            <wp:simplePos x="0" y="0"/>
            <wp:positionH relativeFrom="column">
              <wp:posOffset>2426335</wp:posOffset>
            </wp:positionH>
            <wp:positionV relativeFrom="paragraph">
              <wp:posOffset>173824</wp:posOffset>
            </wp:positionV>
            <wp:extent cx="3204210" cy="1240403"/>
            <wp:effectExtent l="0" t="0" r="0" b="0"/>
            <wp:wrapNone/>
            <wp:docPr id="7" name="Рисунок 7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37"/>
                    <a:stretch/>
                  </pic:blipFill>
                  <pic:spPr bwMode="auto">
                    <a:xfrm>
                      <a:off x="0" y="0"/>
                      <a:ext cx="3204210" cy="124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C60">
        <w:rPr>
          <w:noProof/>
          <w:lang w:val="ru-RU" w:eastAsia="ru-RU"/>
        </w:rPr>
        <w:drawing>
          <wp:anchor distT="0" distB="0" distL="114300" distR="114300" simplePos="0" relativeHeight="251663360" behindDoc="1" locked="0" layoutInCell="1" allowOverlap="1" wp14:anchorId="00889925" wp14:editId="1367CF20">
            <wp:simplePos x="0" y="0"/>
            <wp:positionH relativeFrom="column">
              <wp:posOffset>-78878</wp:posOffset>
            </wp:positionH>
            <wp:positionV relativeFrom="paragraph">
              <wp:posOffset>173575</wp:posOffset>
            </wp:positionV>
            <wp:extent cx="2186609" cy="1147996"/>
            <wp:effectExtent l="0" t="0" r="4445" b="0"/>
            <wp:wrapNone/>
            <wp:docPr id="6" name="imi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609" cy="11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Pr="006F4F64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48B1">
        <w:rPr>
          <w:rFonts w:ascii="Times New Roman" w:eastAsia="Calibri" w:hAnsi="Times New Roman" w:cs="Times New Roman"/>
          <w:b/>
          <w:sz w:val="28"/>
          <w:szCs w:val="28"/>
        </w:rPr>
        <w:t>Естафета звірів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>Правила гри</w:t>
      </w:r>
    </w:p>
    <w:p w:rsidR="00213869" w:rsidRDefault="009739C8" w:rsidP="009739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Підготовка.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Гравці діляться на 2-4 рівні команди і шикуються в колони по одному, одна паралельно іншій. Гравці в командах приймають назви звірів. Припустимо, перші називаються "ведмедями", другі - "вовками", треті - "лисицями", четверті - "зайцями" і т.п. Кожен запам`ятовує, якого звіра він зображує.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 першим граком в колоні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стартова 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Попереду кожної колони на відстані приблизно 10-20 м ставиться по булаві або по стійці.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відстані 2 м від старту креслиться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лінія фінішу. 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7200" w:rsidRDefault="009739C8" w:rsidP="002138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Зміст гри.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голосно викликає будь-якого звіра. Гравці, які взяли назву цього 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звіра, вибігають вперед, оббігають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 і повертаються назад. Той, хто першим повернеться в свою команду, виграє для неї очко. Ке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рівник викликає звірів врізнобій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свій розсуд. Деяких він може викликати і по два рази. </w:t>
      </w:r>
    </w:p>
    <w:p w:rsidR="00BE7200" w:rsidRDefault="009739C8" w:rsidP="00BE72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 проводиться 5-10 хв, після чого підраховуються очки. Перемагає команда, яка заробила більшу кількість очок. </w:t>
      </w:r>
    </w:p>
    <w:p w:rsidR="00BE7200" w:rsidRDefault="009739C8" w:rsidP="00BE72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Якщо обидва гра</w:t>
      </w:r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вці прибіжать одночасно, очки не зарахову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ються жодній команді. </w:t>
      </w:r>
    </w:p>
    <w:p w:rsidR="009739C8" w:rsidRPr="009739C8" w:rsidRDefault="00BE7200" w:rsidP="00BE7200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2. Якщо гравець не добіжить до кінцевого пункту, очко заробляє його партнер з іншої команди.</w:t>
      </w:r>
    </w:p>
    <w:p w:rsidR="009739C8" w:rsidRPr="009739C8" w:rsidRDefault="009739C8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 xml:space="preserve">7. Продовжимо гру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 руханкою.</w:t>
      </w:r>
    </w:p>
    <w:p w:rsidR="00DE6626" w:rsidRDefault="00983B2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5" w:history="1">
        <w:r w:rsidR="00DE662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https://www.youtube.com/watch?v=oXiEnn8ZrKY</w:t>
        </w:r>
      </w:hyperlink>
    </w:p>
    <w:p w:rsidR="00DE6626" w:rsidRDefault="00DE662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620FF"/>
    <w:rsid w:val="001948B1"/>
    <w:rsid w:val="00213869"/>
    <w:rsid w:val="003346E4"/>
    <w:rsid w:val="00354816"/>
    <w:rsid w:val="003778FA"/>
    <w:rsid w:val="003A55A2"/>
    <w:rsid w:val="004126F6"/>
    <w:rsid w:val="004A6472"/>
    <w:rsid w:val="00510C60"/>
    <w:rsid w:val="0055235D"/>
    <w:rsid w:val="00552982"/>
    <w:rsid w:val="00573F27"/>
    <w:rsid w:val="005A108E"/>
    <w:rsid w:val="005C635A"/>
    <w:rsid w:val="005E5F25"/>
    <w:rsid w:val="006053C2"/>
    <w:rsid w:val="00652A0A"/>
    <w:rsid w:val="006F4F64"/>
    <w:rsid w:val="00701423"/>
    <w:rsid w:val="0073071C"/>
    <w:rsid w:val="007B4FDF"/>
    <w:rsid w:val="007E0B1B"/>
    <w:rsid w:val="007F4F0A"/>
    <w:rsid w:val="00817935"/>
    <w:rsid w:val="008419D5"/>
    <w:rsid w:val="00891505"/>
    <w:rsid w:val="008A3B96"/>
    <w:rsid w:val="008E49A3"/>
    <w:rsid w:val="00956448"/>
    <w:rsid w:val="009739C8"/>
    <w:rsid w:val="00983B2C"/>
    <w:rsid w:val="00A11DC7"/>
    <w:rsid w:val="00B36C4B"/>
    <w:rsid w:val="00BE7200"/>
    <w:rsid w:val="00C85D61"/>
    <w:rsid w:val="00D375ED"/>
    <w:rsid w:val="00D418D6"/>
    <w:rsid w:val="00D6003A"/>
    <w:rsid w:val="00D6221D"/>
    <w:rsid w:val="00D7554C"/>
    <w:rsid w:val="00DA6FCC"/>
    <w:rsid w:val="00DD5509"/>
    <w:rsid w:val="00DE6626"/>
    <w:rsid w:val="00E00EFA"/>
    <w:rsid w:val="00EA2FCE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1350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1RoHxCaDCc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quNOdv09vCI" TargetMode="External"/><Relationship Id="rId5" Type="http://schemas.openxmlformats.org/officeDocument/2006/relationships/hyperlink" Target="https://www.youtube.com/watch?v=cc7KFyOnMtM" TargetMode="External"/><Relationship Id="rId15" Type="http://schemas.openxmlformats.org/officeDocument/2006/relationships/hyperlink" Target="https://www.youtube.com/watch?v=oXiEnn8ZrKY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www.youtube.com/watch?v=Cp6JmkqCQfI&amp;amp;t=91s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22</cp:revision>
  <dcterms:created xsi:type="dcterms:W3CDTF">2022-11-25T20:02:00Z</dcterms:created>
  <dcterms:modified xsi:type="dcterms:W3CDTF">2023-11-09T07:58:00Z</dcterms:modified>
</cp:coreProperties>
</file>