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6A1F41" w:rsidRPr="00C161F0" w:rsidRDefault="006A1F41" w:rsidP="006A1F41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23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6A1F41" w:rsidRPr="00D418D6" w:rsidRDefault="006A1F41" w:rsidP="006A1F4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6A1F41" w:rsidRDefault="006A1F41" w:rsidP="006A1F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6A1F41" w:rsidRPr="00D418D6" w:rsidRDefault="006A1F41" w:rsidP="006A1F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6A1F41" w:rsidRPr="001E3576" w:rsidRDefault="006A1F41" w:rsidP="006A1F4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6A1F41" w:rsidRPr="001E3576" w:rsidRDefault="006A1F41" w:rsidP="006A1F4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6A1F41" w:rsidRPr="00BD3D57" w:rsidRDefault="006A1F41" w:rsidP="006A1F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A1F41" w:rsidRDefault="006A1F41" w:rsidP="006A1F41"/>
    <w:p w:rsidR="006A1F41" w:rsidRDefault="006A1F41" w:rsidP="006A1F41">
      <w:hyperlink r:id="rId5" w:history="1">
        <w:r w:rsidRPr="006628E2">
          <w:rPr>
            <w:rStyle w:val="ab"/>
          </w:rPr>
          <w:t>https://www.youtube.com/watch?v=GU3V4_GxQOs</w:t>
        </w:r>
      </w:hyperlink>
    </w:p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A1F41" w:rsidRDefault="006A1F41" w:rsidP="006A1F41"/>
    <w:p w:rsidR="006A1F41" w:rsidRDefault="006A1F41" w:rsidP="006A1F41">
      <w:hyperlink r:id="rId6" w:history="1">
        <w:r w:rsidRPr="006628E2">
          <w:rPr>
            <w:rStyle w:val="ab"/>
          </w:rPr>
          <w:t>https://www.youtube.com/watch?v=-t8boDMcEH4</w:t>
        </w:r>
      </w:hyperlink>
    </w:p>
    <w:p w:rsidR="006A1F41" w:rsidRPr="00534C1D" w:rsidRDefault="006A1F41" w:rsidP="006A1F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A1F41" w:rsidRDefault="006A1F41" w:rsidP="006A1F41">
      <w:hyperlink r:id="rId7" w:history="1">
        <w:r w:rsidRPr="006628E2">
          <w:rPr>
            <w:rStyle w:val="ab"/>
          </w:rPr>
          <w:t>https://www.youtube.com/watch?v=6JgX7PINDpY</w:t>
        </w:r>
      </w:hyperlink>
    </w:p>
    <w:p w:rsidR="006A1F41" w:rsidRPr="00060948" w:rsidRDefault="006A1F41" w:rsidP="006A1F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A1F41" w:rsidP="00F4691F">
      <w:r>
        <w:rPr>
          <w:noProof/>
          <w:lang w:eastAsia="ru-RU"/>
        </w:rPr>
        <w:lastRenderedPageBreak/>
        <w:drawing>
          <wp:inline distT="0" distB="0" distL="0" distR="0" wp14:anchorId="0EE80BA6" wp14:editId="77138AFC">
            <wp:extent cx="4998720" cy="7345680"/>
            <wp:effectExtent l="0" t="0" r="0" b="7620"/>
            <wp:docPr id="1" name="Рисунок 1" descr="Лікування плоскостопості | комплекс вправ ЛФ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ікування плоскостопості | комплекс вправ ЛФ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A1F41" w:rsidRPr="00771F9E" w:rsidRDefault="006A1F41" w:rsidP="006A1F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01A84" w:rsidRDefault="00601A84" w:rsidP="00F4691F"/>
    <w:p w:rsidR="006A1F41" w:rsidRDefault="006A1F41" w:rsidP="006A1F41">
      <w:hyperlink r:id="rId9" w:history="1">
        <w:r w:rsidRPr="006628E2">
          <w:rPr>
            <w:rStyle w:val="ab"/>
          </w:rPr>
          <w:t>https://www.youtube.com/watch?v=EkHLOzvAl8Q</w:t>
        </w:r>
      </w:hyperlink>
    </w:p>
    <w:p w:rsidR="00601A84" w:rsidRDefault="00601A84" w:rsidP="00F4691F"/>
    <w:p w:rsidR="006A1F41" w:rsidRPr="00100CAE" w:rsidRDefault="006A1F41" w:rsidP="006A1F41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A338E06" wp14:editId="06DC5174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6A1F41" w:rsidRDefault="006A1F41" w:rsidP="006A1F41"/>
    <w:p w:rsidR="006A1F41" w:rsidRDefault="006A1F41" w:rsidP="006A1F41"/>
    <w:p w:rsidR="006A1F41" w:rsidRDefault="006A1F41" w:rsidP="006A1F41"/>
    <w:p w:rsidR="006A1F41" w:rsidRDefault="006A1F41" w:rsidP="006A1F41"/>
    <w:p w:rsidR="006A1F41" w:rsidRDefault="006A1F41" w:rsidP="006A1F41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A1F41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776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JgX7PIND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t8boDMcEH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U3V4_GxQO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kHLOzvAl8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2024-03-03T12:52:00Z</dcterms:created>
  <dcterms:modified xsi:type="dcterms:W3CDTF">2024-03-03T12:52:00Z</dcterms:modified>
</cp:coreProperties>
</file>