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19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.12.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Місця, які можна відвідати у населеному пункті.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ознайомити учнів з лексикою з теми “</w:t>
      </w:r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 xml:space="preserve">Місця, які можна відвідати у населеному пункті;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часі;опрацювати вживання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Present Simple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 та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Warming up/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Перегляньте відео “House vocabulary, Parts of the House, Rooms in the House”.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instrText xml:space="preserve"> HYPERLINK "https://www.youtube.com/watch?v=m27Cck_LGHc" </w:instrTex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https://www.youtube.com/watch?v=m27Cck_LGHc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uk-UA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.Reading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Ex.1 page 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4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Прочитайте оголошення.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67350" cy="1836420"/>
            <wp:effectExtent l="0" t="0" r="19050" b="17780"/>
            <wp:docPr id="5" name="Picture 5" descr="telegram-cloud-photo-size-2-518830903505150536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188309035051505361-y"/>
                    <pic:cNvPicPr>
                      <a:picLocks noChangeAspect="1"/>
                    </pic:cNvPicPr>
                  </pic:nvPicPr>
                  <pic:blipFill>
                    <a:blip r:embed="rId6"/>
                    <a:srcRect b="5965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5185" cy="2846705"/>
            <wp:effectExtent l="0" t="0" r="18415" b="23495"/>
            <wp:docPr id="7" name="Picture 7" descr="telegram-cloud-photo-size-2-518830903505150536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188309035051505361-y"/>
                    <pic:cNvPicPr>
                      <a:picLocks noChangeAspect="1"/>
                    </pic:cNvPicPr>
                  </pic:nvPicPr>
                  <pic:blipFill>
                    <a:blip r:embed="rId6"/>
                    <a:srcRect t="4230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061460" cy="4370070"/>
            <wp:effectExtent l="0" t="0" r="2540" b="24130"/>
            <wp:docPr id="8" name="Picture 8" descr="telegram-cloud-photo-size-2-5188309035051505362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188309035051505362-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4.Speaking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Ex.1 page 5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4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оєднайте речення з малюнками.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5470525"/>
            <wp:effectExtent l="0" t="0" r="8890" b="15875"/>
            <wp:docPr id="9" name="Picture 9" descr="telegram-cloud-photo-size-2-5188309035051505363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188309035051505363-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 xml:space="preserve">5.Grammar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Ex.2 page 55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Модальне дієслово </w:t>
      </w:r>
      <w:r>
        <w:rPr>
          <w:rFonts w:hint="default" w:ascii="Times New Roman Regular" w:hAnsi="Times New Roman Regular" w:eastAsia="Calibri"/>
          <w:b/>
          <w:bCs/>
          <w:i w:val="0"/>
          <w:iCs w:val="0"/>
          <w:color w:val="000000" w:themeColor="text1"/>
          <w:sz w:val="28"/>
          <w:szCs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 xml:space="preserve">Must </w:t>
      </w: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– найбільш поширене з усіх модальних дієслів.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Воно виражає упевненість в чомусь, але може також висловлювати необхідність, пораду або наполегливу рекомендацію. 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За значенням must схоже на інше модальне дієслово - have to. Для заборони чого-небудь використовується</w:t>
      </w:r>
      <w:r>
        <w:rPr>
          <w:rFonts w:hint="default" w:ascii="Times New Roman Regular" w:hAnsi="Times New Roman Regular" w:eastAsia="Calibri"/>
          <w:b/>
          <w:bCs/>
          <w:i w:val="0"/>
          <w:iCs w:val="0"/>
          <w:color w:val="000000" w:themeColor="text1"/>
          <w:sz w:val="28"/>
          <w:szCs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 xml:space="preserve"> must not (mustn't).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drawing>
          <wp:inline distT="0" distB="0" distL="114300" distR="114300">
            <wp:extent cx="4338955" cy="7011035"/>
            <wp:effectExtent l="0" t="0" r="4445" b="24765"/>
            <wp:docPr id="10" name="Picture 10" descr="telegram-cloud-photo-size-2-5188309035051505364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legram-cloud-photo-size-2-5188309035051505364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6.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Опрацювати конспект;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uk-UA"/>
        </w:rPr>
        <w:t>Вивчити правило про модальне дієслово “M</w:t>
      </w:r>
      <w:r>
        <w:rPr>
          <w:rFonts w:hint="default" w:ascii="Times New Roman Regular" w:hAnsi="Times New Roman Regular" w:cs="Times New Roman Regular"/>
          <w:sz w:val="28"/>
          <w:szCs w:val="28"/>
          <w:highlight w:val="none"/>
          <w:lang w:val="en-US"/>
        </w:rPr>
        <w:t>ust”</w:t>
      </w:r>
    </w:p>
    <w:p>
      <w:pPr>
        <w:spacing w:line="276" w:lineRule="auto"/>
        <w:jc w:val="center"/>
        <w:rPr>
          <w:lang w:val="uk-UA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AC059F"/>
    <w:multiLevelType w:val="singleLevel"/>
    <w:tmpl w:val="F7AC0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1">
    <w:nsid w:val="FE6FED14"/>
    <w:multiLevelType w:val="singleLevel"/>
    <w:tmpl w:val="FE6FED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B6EDE6F"/>
    <w:rsid w:val="7CC78D89"/>
    <w:rsid w:val="7CC8B4D8"/>
    <w:rsid w:val="7DFDA1BC"/>
    <w:rsid w:val="87713F8E"/>
    <w:rsid w:val="9DDF99BA"/>
    <w:rsid w:val="AF7F8089"/>
    <w:rsid w:val="B4E47B19"/>
    <w:rsid w:val="B6CE8308"/>
    <w:rsid w:val="B96972BC"/>
    <w:rsid w:val="BBBFC7B6"/>
    <w:rsid w:val="BBFBA93F"/>
    <w:rsid w:val="BDDB5D36"/>
    <w:rsid w:val="BFFB2D6E"/>
    <w:rsid w:val="BFFF8FC8"/>
    <w:rsid w:val="CFFB706C"/>
    <w:rsid w:val="D6FE094C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2021-04-09T11:53:00Z</dcterms:created>
  <dc:creator>катя</dc:creator>
  <cp:lastModifiedBy>Людмила «Григорьевна»</cp:lastModifiedBy>
  <dcterms:modified xsi:type="dcterms:W3CDTF">2023-12-19T00:01:09Z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