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19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.12.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bookmarkStart w:id="0" w:name="_GoBack"/>
      <w:bookmarkEnd w:id="0"/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Місця, які можна відвідати у населеному пункті.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ознайомити учнів з лексикою з теми “</w:t>
      </w:r>
      <w:r>
        <w:rPr>
          <w:rFonts w:hint="default" w:ascii="Times New Roman Regular" w:hAnsi="Times New Roman Regular" w:eastAsia="Calibri"/>
          <w:b w:val="0"/>
          <w:i w:val="0"/>
          <w:sz w:val="28"/>
          <w:szCs w:val="28"/>
          <w:lang w:val="uk-UA"/>
        </w:rPr>
        <w:t xml:space="preserve">Місця, які можна відвідати у населеному пункті;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часі;опрацювати вживання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Present Simple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 та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Warming up/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Перегляньте відео “House vocabulary, Parts of the House, Rooms in the House”.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instrText xml:space="preserve"> HYPERLINK "https://www.youtube.com/watch?v=m27Cck_LGHc" </w:instrTex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https://www.youtube.com/watch?v=m27Cck_LGHc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.Reading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Ex.1 page 5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4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Прочитайте оголошення.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67350" cy="1836420"/>
            <wp:effectExtent l="0" t="0" r="19050" b="17780"/>
            <wp:docPr id="5" name="Picture 5" descr="telegram-cloud-photo-size-2-5188309035051505361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188309035051505361-y"/>
                    <pic:cNvPicPr>
                      <a:picLocks noChangeAspect="1"/>
                    </pic:cNvPicPr>
                  </pic:nvPicPr>
                  <pic:blipFill>
                    <a:blip r:embed="rId6"/>
                    <a:srcRect b="5965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25185" cy="2846705"/>
            <wp:effectExtent l="0" t="0" r="18415" b="23495"/>
            <wp:docPr id="7" name="Picture 7" descr="telegram-cloud-photo-size-2-5188309035051505361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legram-cloud-photo-size-2-5188309035051505361-y"/>
                    <pic:cNvPicPr>
                      <a:picLocks noChangeAspect="1"/>
                    </pic:cNvPicPr>
                  </pic:nvPicPr>
                  <pic:blipFill>
                    <a:blip r:embed="rId6"/>
                    <a:srcRect t="42304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61460" cy="4370070"/>
            <wp:effectExtent l="0" t="0" r="2540" b="24130"/>
            <wp:docPr id="8" name="Picture 8" descr="telegram-cloud-photo-size-2-5188309035051505362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legram-cloud-photo-size-2-5188309035051505362-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4.Speaking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Ex.1 page 5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4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оєднайте речення з малюнками.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4710" cy="5470525"/>
            <wp:effectExtent l="0" t="0" r="8890" b="15875"/>
            <wp:docPr id="9" name="Picture 9" descr="telegram-cloud-photo-size-2-5188309035051505363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legram-cloud-photo-size-2-5188309035051505363-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 xml:space="preserve">5.Grammar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Ex.2 page 55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Модальне дієслово </w:t>
      </w:r>
      <w:r>
        <w:rPr>
          <w:rFonts w:hint="default" w:ascii="Times New Roman Regular" w:hAnsi="Times New Roman Regular" w:eastAsia="Calibri"/>
          <w:b/>
          <w:bCs/>
          <w:i w:val="0"/>
          <w:iCs w:val="0"/>
          <w:color w:val="000000" w:themeColor="text1"/>
          <w:sz w:val="28"/>
          <w:szCs w:val="2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 xml:space="preserve">Must </w:t>
      </w:r>
      <w:r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– найбільш поширене з усіх модальних дієслів.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Воно виражає упевненість в чомусь, але може також висловлювати необхідність, пораду або наполегливу рекомендацію.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За значенням must схоже на інше модальне дієслово - have to. Для заборони чого-небудь використовується</w:t>
      </w:r>
      <w:r>
        <w:rPr>
          <w:rFonts w:hint="default" w:ascii="Times New Roman Regular" w:hAnsi="Times New Roman Regular" w:eastAsia="Calibri"/>
          <w:b/>
          <w:bCs/>
          <w:i w:val="0"/>
          <w:iCs w:val="0"/>
          <w:color w:val="000000" w:themeColor="text1"/>
          <w:sz w:val="28"/>
          <w:szCs w:val="2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 xml:space="preserve"> must not (mustn't).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drawing>
          <wp:inline distT="0" distB="0" distL="114300" distR="114300">
            <wp:extent cx="4338955" cy="7011035"/>
            <wp:effectExtent l="0" t="0" r="4445" b="24765"/>
            <wp:docPr id="10" name="Picture 10" descr="telegram-cloud-photo-size-2-5188309035051505364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legram-cloud-photo-size-2-5188309035051505364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6.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>Опрацювати конспект;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>Вивчити правило про модальне дієслово “M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en-US"/>
        </w:rPr>
        <w:t>ust”</w:t>
      </w:r>
    </w:p>
    <w:p>
      <w:pPr>
        <w:spacing w:line="276" w:lineRule="auto"/>
        <w:jc w:val="center"/>
        <w:rPr>
          <w:lang w:val="uk-UA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AC059F"/>
    <w:multiLevelType w:val="singleLevel"/>
    <w:tmpl w:val="F7AC0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1">
    <w:nsid w:val="FE6FED14"/>
    <w:multiLevelType w:val="singleLevel"/>
    <w:tmpl w:val="FE6FED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57F7F612"/>
    <w:rsid w:val="5DFDE83A"/>
    <w:rsid w:val="5F8D603A"/>
    <w:rsid w:val="5FE9F75A"/>
    <w:rsid w:val="5FF98FB3"/>
    <w:rsid w:val="626555A4"/>
    <w:rsid w:val="67BFFAE5"/>
    <w:rsid w:val="696B29D1"/>
    <w:rsid w:val="69BDB3FC"/>
    <w:rsid w:val="6FFF85F6"/>
    <w:rsid w:val="705C3CF2"/>
    <w:rsid w:val="737EB84D"/>
    <w:rsid w:val="77D38C97"/>
    <w:rsid w:val="785D12DE"/>
    <w:rsid w:val="7B6EDE6F"/>
    <w:rsid w:val="7CC78D89"/>
    <w:rsid w:val="7CC8B4D8"/>
    <w:rsid w:val="7DFDA1BC"/>
    <w:rsid w:val="7FBFF968"/>
    <w:rsid w:val="87713F8E"/>
    <w:rsid w:val="9DDF99BA"/>
    <w:rsid w:val="AF7F8089"/>
    <w:rsid w:val="B4E47B19"/>
    <w:rsid w:val="B6CE8308"/>
    <w:rsid w:val="B96972BC"/>
    <w:rsid w:val="BBBFC7B6"/>
    <w:rsid w:val="BBFBA93F"/>
    <w:rsid w:val="BDDB5D36"/>
    <w:rsid w:val="BFFB2D6E"/>
    <w:rsid w:val="BFFF8FC8"/>
    <w:rsid w:val="CFFB706C"/>
    <w:rsid w:val="D6FE094C"/>
    <w:rsid w:val="DDFFC51C"/>
    <w:rsid w:val="DFEF0FE6"/>
    <w:rsid w:val="E5C2AD79"/>
    <w:rsid w:val="EC5EA0DF"/>
    <w:rsid w:val="EDFA440C"/>
    <w:rsid w:val="EFFE0746"/>
    <w:rsid w:val="F643926E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0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2021-04-09T14:53:00Z</dcterms:created>
  <dc:creator>катя</dc:creator>
  <cp:lastModifiedBy>Людмила «Григорьевна»</cp:lastModifiedBy>
  <dcterms:modified xsi:type="dcterms:W3CDTF">2023-12-19T00:02:26Z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