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Ернест Сетон-Томпсон - дослідник, художник- анімаліст і співець її величності Природи.</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Ознайомити учнів з життям і творчістю канадського письменника Ернеста Сетона-Томпсона, пробудити інтерес до творів про природу; розкрити поняття " оповідання",</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"анімаліст", "натураліст"; розвивати пізнавальну діяльність учнів, вміння робити висновки, замислюватися над взаємостосунками людини і природи, необхідністю захищати її від шкідливих людських бажань.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Повторюємо вивчений матеріал</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Розкажіть про збирачів німецьких народних казок братів Грімм.</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Мотивація навчальної діяльності. Оголошення теми та мети уроку</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З глибокою любов'ю та вдячністю згадуємо ми книжки письменників, які розкрили перед нами таємниці природи. Ці письменники неодноразово наголошували на необхідності дбайливого ставлення до природи задля спасіння життя на планеті. Ернест Сетон-Томпсон все життя досліджував природу. Це саме той щасливий випадок, коли робота та захоплення збігаються.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Сприйняття та засвоєння навчального матеріалу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Прочитайте статтю підручника про письменника ( стор. 159-162).</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Словникова робота. Працюємо у зошитах.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Анімаліст - митець, головною темою творчості якого є зображення   тварин.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Натураліст - людина, яка займається дослідженням природи;    природознавець.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Оповідання.( Стор. 160. Електронний підручник.)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Основні ознаки оповідання. ( Стор. 161. Електронний підручник.)</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Перегляньте відео за посиланням; буктрейлер.</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hyperlink r:id="rId6">
        <w:r w:rsidDel="00000000" w:rsidR="00000000" w:rsidRPr="00000000">
          <w:rPr>
            <w:color w:val="1155cc"/>
            <w:sz w:val="20"/>
            <w:szCs w:val="20"/>
            <w:highlight w:val="white"/>
            <w:u w:val="single"/>
            <w:rtl w:val="0"/>
          </w:rPr>
          <w:t xml:space="preserve">https://youtu.be/FBwpXpKXJ24?si=siN4ZfXp08q8r53B</w:t>
        </w:r>
      </w:hyperlink>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414a5f"/>
          <w:sz w:val="24"/>
          <w:szCs w:val="24"/>
          <w:highlight w:val="white"/>
        </w:rPr>
      </w:pPr>
      <w:hyperlink r:id="rId7">
        <w:r w:rsidDel="00000000" w:rsidR="00000000" w:rsidRPr="00000000">
          <w:rPr>
            <w:color w:val="1155cc"/>
            <w:sz w:val="20"/>
            <w:szCs w:val="20"/>
            <w:highlight w:val="white"/>
            <w:u w:val="single"/>
            <w:rtl w:val="0"/>
          </w:rPr>
          <w:t xml:space="preserve">https://youtube.com/watch?v=xK5W4ANq4sc&amp;feature=shared</w:t>
        </w:r>
      </w:hyperlink>
      <w:r w:rsidDel="00000000" w:rsidR="00000000" w:rsidRPr="00000000">
        <w:fldChar w:fldCharType="begin"/>
        <w:instrText xml:space="preserve"> HYPERLINK "https://youtube.com/watch?v=xK5W4ANq4sc&amp;feature=shared" </w:instrText>
        <w:fldChar w:fldCharType="separate"/>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4. Працюємо за презентацією.</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8">
        <w:r w:rsidDel="00000000" w:rsidR="00000000" w:rsidRPr="00000000">
          <w:rPr>
            <w:color w:val="1155cc"/>
            <w:sz w:val="20"/>
            <w:szCs w:val="20"/>
            <w:highlight w:val="white"/>
            <w:u w:val="single"/>
            <w:rtl w:val="0"/>
          </w:rPr>
          <w:t xml:space="preserve">https://docs.google.com/presentation/d/1pHv8iGb_6qX4TY2-EYoHbRIzMh1rxb6l/edit?usp=drivesdk&amp;ouid=106338007600503290327&amp;rtpof=true&amp;sd=true</w:t>
        </w:r>
      </w:hyperlink>
      <w:r w:rsidDel="00000000" w:rsidR="00000000" w:rsidRPr="00000000">
        <w:fldChar w:fldCharType="begin"/>
        <w:instrText xml:space="preserve"> HYPERLINK "https://docs.google.com/presentation/d/1pHv8iGb_6qX4TY2-EYoHbRIzMh1rxb6l/edit?usp=drivesdk&amp;ouid=106338007600503290327&amp;rtpof=true&amp;sd=true" </w:instrText>
        <w:fldChar w:fldCharType="separate"/>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Домашнє завдання:</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Уміти розповідати про письменника ( стор. 159-162).</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Прочитати оповідання "Лобо-володар Курумпо"( стор. 162-167).</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Брати Грімм. "Пані Метелиця".</w:t>
      </w:r>
    </w:p>
    <w:p w:rsidR="00000000" w:rsidDel="00000000" w:rsidP="00000000" w:rsidRDefault="00000000" w:rsidRPr="00000000" w14:paraId="0000001A">
      <w:pPr>
        <w:shd w:fill="ffffff" w:val="clear"/>
        <w:rPr>
          <w:sz w:val="24"/>
          <w:szCs w:val="2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BwpXpKXJ24?si=siN4ZfXp08q8r53B" TargetMode="External"/><Relationship Id="rId7" Type="http://schemas.openxmlformats.org/officeDocument/2006/relationships/hyperlink" Target="https://youtube.com/watch?v=xK5W4ANq4sc&amp;feature=shared" TargetMode="External"/><Relationship Id="rId8" Type="http://schemas.openxmlformats.org/officeDocument/2006/relationships/hyperlink" Target="https://docs.google.com/presentation/d/1pHv8iGb_6qX4TY2-EYoHbRIzMh1rxb6l/edit?usp=drivesdk&amp;ouid=10633800760050329032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