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Оскар Уайльд. "Хлопчик-зірка". Динаміка образу головного героя, його стосунки з матір'ю та іншими персонажами. Любов до матері- одна з визначальних цінностей життя. Шлях Хлопчика -Зірки від егоїзму й байдужості до відкриття в собі любові й милосердя.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Розглянути динаміку образу головного героя О. Уайльда; розвивати вміння характеризувати персонажа, узагальнювати прочитане, робити висновки; виховувати почуття милосердя, доброти, людяності.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1.Перегляньте мультимедійну презентацію. ( Електронний підручник. Стор. 6. Мультимедійні презентації. О. Уайльд. " Хлопчик-зірка").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Казка О. Уайльда " Хлопчик-зірка"-це роздуми про поєднання зовнішньої і внутрішньої краси, материнську любов, людяність і милосердя, доброту і справедливість, про подолання себелюбства, жорстокості і зверхності. З головним героєм відбувається чарівне перетворення, і завдяки випробуванням він постає перед нами красивими не лише зовні, а й душею.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Словникова робота.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Динаміка-хід розвитку, зміна якогось явища.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Дайте відповіді на запитання.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дивувалися всі жителі села?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автор змальовує хлопчика?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чим автор порівнює хлопчика?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принесла краса Хлопчику-зірці?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хлопчик ставився до оточуючих, до своїх батьків?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Який, на вашу думку, вчинок героя - найбільш ганебний?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він був покараний? Чому?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вирішив зробити головний герой?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4.Розкажіть, як герой шукав матір: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він «ніде ніколи не зустрів ні любові, ні доброзичливості, ані милосердя»?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Хто допомагає Хлопчику-зірці виконувати завдання злого чаклуна? Чому?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-Чому хлопчик віддав золоті монети прокаженому?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-Яких нових рис характеру набуває герой?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Коли і чому краса повернулася до Хлопчика-зірки?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Визначення рис характеру героя до зустрічі з жебрачкою і після (працюємо у зошитах).        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*Яким був хлопчик до зустрічі з жебрачкою?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Риси характеру: гордість, жорстокість, себелюбство, зверхність, немилосердя, зневага, байдужість.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Ці риси взяли верх над вродою, красою, добротою, любов'ю, ніжністю, співчуттям.       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*  Яким став після зустрічі з жебрачкою?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Риси характеру: добрий, чуйний, веселий, щедрий, слухняний, працьовитий, милосердний, дружелюбний.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Поміркуйте!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відбувається динаміка образу головного героя?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відео.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https://youtu.be/YFVotZsm2Ic?si=cO7elNC7WpvqYv-</w:t>
        </w:r>
      </w:hyperlink>
      <w:r w:rsidDel="00000000" w:rsidR="00000000" w:rsidRPr="00000000">
        <w:fldChar w:fldCharType="begin"/>
        <w:instrText xml:space="preserve"> HYPERLINK "https://youtu.be/YFVotZsm2Ic?si=cO7elNC7WpvqYv-k"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Працюємо за презентацією.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https://docs.google.com/presentation/d/17evPz1RuBBeRTTdfner_03I3nYOSOdiz/edit?usp=drivesdk&amp;ouid=106338007600503290327&amp;rtpof=true&amp;sd=true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"https://docs.google.com/presentation/d/17evPz1RuBBeRTTdfner_03I3nYOSOdiz/edit?usp=drivesdk&amp;ouid=106338007600503290327&amp;rtpof=true&amp;sd=true"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Створіть у вигляді зеленого трилисника конюшини (символу Ірландії) постер до образу Хлопчика-зірки. На кожному з листочків напишіть: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а) погані вчинки;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б) добрі вчинки;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в) істини, які усвідомив герой.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FVotZsm2Ic?si=cO7elNC7WpvqYv-k" TargetMode="External"/><Relationship Id="rId7" Type="http://schemas.openxmlformats.org/officeDocument/2006/relationships/hyperlink" Target="https://docs.google.com/presentation/d/17evPz1RuBBeRTTdfner_03I3nYOSOdiz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