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00" w:lineRule="auto"/>
        <w:rPr>
          <w:color w:val="414a5f"/>
          <w:sz w:val="48"/>
          <w:szCs w:val="48"/>
        </w:rPr>
      </w:pPr>
      <w:r w:rsidDel="00000000" w:rsidR="00000000" w:rsidRPr="00000000">
        <w:rPr>
          <w:color w:val="414a5f"/>
          <w:sz w:val="48"/>
          <w:szCs w:val="48"/>
          <w:rtl w:val="0"/>
        </w:rPr>
        <w:t xml:space="preserve">Тема. Ернст Теодор Амадей Гофман. "Лускунчик і Мишачий король". Фантастичні перетворення персонажів.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Мета. Продовжити подорож у казковий світ Гофмана; звернути увагу на фантастичні перетворення персонажів у повісті-казці "Лускунчик і Мишачий король"; розвивати пізнавальну діяльність учнів, творчу уяву, вміння аналізувати художні твори; виховувати кращі моральні якості.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Хід уроку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І. Організаційний момент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ІІ. Повторення вивченого матеріалу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Г.К. Андерсен." Снігова королева". Зміст казки.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ІІІ. Актуалізація опорних знань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Переказ розділу" Дива".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Перевірка домашнього завдання. Образ Марі.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ІV. Мотивація навчальної діяльності. Оголошення теми та мети уроку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V. Робота над темою уроку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Літературна гра" Хто цей персонаж?"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Нахабна любителька сала.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Чемна, добра, слухняна дівчинка.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Володіє вмінням робити незвичайні іграшки.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Погордувала своїм рятівником.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Має сім голів, полюбляє солодощі.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Володіє вмінням розлущувати горіхи.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Перегляньте відео за посиланням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414a5f"/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https://youtube.com/watch?v=F8Mq-s7L6nA&amp;feature=share</w:t>
        </w:r>
      </w:hyperlink>
      <w:r w:rsidDel="00000000" w:rsidR="00000000" w:rsidRPr="00000000">
        <w:fldChar w:fldCharType="begin"/>
        <w:instrText xml:space="preserve"> HYPERLINK "https://youtube.com/watch?v=F8Mq-s7L6nA&amp;feature=share"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3. Перегляньте презентацію: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414a5f"/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https://docs.google.com/presentation/d/1eBfxeI1qFHMwt4Y-4sMIcAGlk-pIJHTR/edit?usp=drivesdk&amp;ouid=106338007600503290327&amp;rtpof=true&amp;sd=true</w:t>
        </w:r>
      </w:hyperlink>
      <w:r w:rsidDel="00000000" w:rsidR="00000000" w:rsidRPr="00000000">
        <w:fldChar w:fldCharType="begin"/>
        <w:instrText xml:space="preserve"> HYPERLINK "https://docs.google.com/presentation/d/1eBfxeI1qFHMwt4Y-4sMIcAGlk-pIJHTR/edit?usp=drivesdk&amp;ouid=106338007600503290327&amp;rtpof=true&amp;sd=true"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Гофман уважав, що кожна людина живе у двох світах - у світі повсякденної реальності й світі фантазії. І завдяки цьому вона має мрію, здатність до творчості й натхнення до перетворення життя.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 Розкажіть про фантастичні перетворення персонажів і речей у творі.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5. Поміркуйте!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Що в казці є реальним, а що фантастичним?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Чому рідні не розуміли Марі?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А хто розумів її фантазії?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6. Дослідіть проблему " Дросельмаєри в реальному й чарівному світі казки". 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Питання 11 стор. 198.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7. Заповніть схему у зошиті.        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 Реальне                          Фантастичне    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родина Марі                  Мишачий король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... ...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Домашнє завдання:</w:t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"Лускунчик і Мишачий король". Прочитати стор. 190-198.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Повторити ст. 57-65. " Снігова королева ". Перешкоди на шляху Герди.</w:t>
      </w:r>
    </w:p>
    <w:p w:rsidR="00000000" w:rsidDel="00000000" w:rsidP="00000000" w:rsidRDefault="00000000" w:rsidRPr="00000000" w14:paraId="00000026">
      <w:pPr>
        <w:shd w:fill="ffffff" w:val="clear"/>
        <w:rPr>
          <w:sz w:val="21"/>
          <w:szCs w:val="21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be.com/watch?v=F8Mq-s7L6nA&amp;feature=share" TargetMode="External"/><Relationship Id="rId7" Type="http://schemas.openxmlformats.org/officeDocument/2006/relationships/hyperlink" Target="https://docs.google.com/presentation/d/1eBfxeI1qFHMwt4Y-4sMIcAGlk-pIJHTR/edit?usp=drivesdk&amp;ouid=106338007600503290327&amp;rtpof=true&amp;sd=true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