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460" w:rsidRDefault="00854460" w:rsidP="0085446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  <w:lang w:val="uk-UA"/>
        </w:rPr>
        <w:t>31.01.2024</w:t>
      </w:r>
    </w:p>
    <w:p w:rsidR="00854460" w:rsidRDefault="00854460" w:rsidP="0085446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  <w:lang w:val="uk-UA"/>
        </w:rPr>
        <w:t>5 клас</w:t>
      </w:r>
    </w:p>
    <w:p w:rsidR="00854460" w:rsidRDefault="00854460" w:rsidP="0085446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  <w:lang w:val="uk-UA"/>
        </w:rPr>
        <w:t xml:space="preserve">Основи </w:t>
      </w:r>
      <w:proofErr w:type="spellStart"/>
      <w:r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  <w:lang w:val="uk-UA"/>
        </w:rPr>
        <w:t>здоров'</w:t>
      </w:r>
      <w:proofErr w:type="spellEnd"/>
      <w:r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  <w:lang w:val="uk-UA"/>
        </w:rPr>
        <w:t xml:space="preserve"> я</w:t>
      </w:r>
    </w:p>
    <w:p w:rsidR="00854460" w:rsidRDefault="00854460" w:rsidP="0085446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  <w:lang w:val="uk-UA"/>
        </w:rPr>
        <w:t xml:space="preserve"> Л.А.</w:t>
      </w:r>
    </w:p>
    <w:p w:rsidR="00854460" w:rsidRPr="00854460" w:rsidRDefault="00854460" w:rsidP="0085446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  <w:lang w:val="uk-UA"/>
        </w:rPr>
      </w:pPr>
      <w:proofErr w:type="spellStart"/>
      <w:r w:rsidRPr="00854460"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  <w:t>Соціальне</w:t>
      </w:r>
      <w:proofErr w:type="spellEnd"/>
      <w:r w:rsidRPr="00854460"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  <w:t>здоров’я</w:t>
      </w:r>
      <w:proofErr w:type="gramStart"/>
      <w:r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  <w:lang w:val="uk-UA"/>
        </w:rPr>
        <w:t>.С</w:t>
      </w:r>
      <w:proofErr w:type="gramEnd"/>
      <w:r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  <w:lang w:val="uk-UA"/>
        </w:rPr>
        <w:t>успільні</w:t>
      </w:r>
      <w:proofErr w:type="spellEnd"/>
      <w:r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  <w:lang w:val="uk-UA"/>
        </w:rPr>
        <w:t xml:space="preserve"> норми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ДЛЯ ЧОГО ПОТРІБНІ ПРАВИЛА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Навіщо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на вашу думку, люди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створюють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proofErr w:type="gram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р</w:t>
      </w:r>
      <w:proofErr w:type="gram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ізні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правила,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норми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закони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?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Чому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б </w:t>
      </w:r>
      <w:proofErr w:type="gram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кожному</w:t>
      </w:r>
      <w:proofErr w:type="gram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не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чинити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так, як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йому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заманеться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?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Щоб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відповісти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ці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запитання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уявімо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деякі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можливі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наслідки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життя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без правил.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noProof/>
          <w:color w:val="292B2C"/>
          <w:sz w:val="28"/>
          <w:szCs w:val="28"/>
        </w:rPr>
        <w:drawing>
          <wp:inline distT="0" distB="0" distL="0" distR="0">
            <wp:extent cx="805180" cy="805180"/>
            <wp:effectExtent l="19050" t="0" r="0" b="0"/>
            <wp:docPr id="3" name="Picutre 222" descr="https://uahistory.co/pidruchniki/vorontsova-health-safety-and-welfare-integrated-course-5-class-2022/vorontsova-health-safety-and-welfare-integrated-course-5-class-2022.files/image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22" descr="https://uahistory.co/pidruchniki/vorontsova-health-safety-and-welfare-integrated-course-5-class-2022/vorontsova-health-safety-and-welfare-integrated-course-5-class-2022.files/image22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•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Перейдіть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за QR-кодом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подивіться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відео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про один день без правил.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Обговоріть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чому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правила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важливі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?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•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Які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небезпеки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виникнуть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якщо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раптом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скасувати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Правила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дорожнього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руху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?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Правила </w:t>
      </w:r>
      <w:proofErr w:type="spellStart"/>
      <w:r w:rsidRPr="0085446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класу</w:t>
      </w:r>
      <w:proofErr w:type="spellEnd"/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Усе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шкільне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життя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пов'язане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правилами,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наприклад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щодо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поводження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на уроках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перервах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стосовно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пожежної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безпеки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тощо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якби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ви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були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директором/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директоркою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школи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може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встановили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б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інші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правила? 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ЩО ТАКЕ ПРАВО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Право —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це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система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суспільних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норм (правил),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які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регулюють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життя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поведінку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людей у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певній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proofErr w:type="gram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країн</w:t>
      </w:r>
      <w:proofErr w:type="gram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В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Україні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норми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права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записані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Конституції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України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та законах,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які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ухвалює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Верховна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Рада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України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Ті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хто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поважають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закони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та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дотримуються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їх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є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законослухняними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громадянами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ті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хто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їх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порушу</w:t>
      </w:r>
      <w:proofErr w:type="gram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є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,</w:t>
      </w:r>
      <w:proofErr w:type="gram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—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правопорушниками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або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навіть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злочинцями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Існує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багато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професій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пов’язаних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із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правом. Прочитайте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інформацію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про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деякі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них.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lastRenderedPageBreak/>
        <w:t>Є ТАКА ПРОФЕСІЯ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Правник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(юрист) /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Правниця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(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юристка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)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Це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фахівець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який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(яка)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має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професійні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знання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у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галузі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права. У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правових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відносинах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розрізняють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професії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прокурора, адвоката,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судді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.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Прокурор </w:t>
      </w:r>
      <w:proofErr w:type="spellStart"/>
      <w:proofErr w:type="gram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представляє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в</w:t>
      </w:r>
      <w:proofErr w:type="gram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суді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докази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проти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людини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, яка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скоїла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правопорушення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.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Адвокат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захищає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обвинувачуваного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допомагає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обстоювати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його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права </w:t>
      </w:r>
      <w:proofErr w:type="gram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у</w:t>
      </w:r>
      <w:proofErr w:type="gram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суді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.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Суддя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чинить суд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згідно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із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законом,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тобто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висловлює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обов'язкову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для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інших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людей думку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щодо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цього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правопорушення</w:t>
      </w:r>
      <w:proofErr w:type="spellEnd"/>
      <w:r w:rsidRPr="00854460">
        <w:rPr>
          <w:rFonts w:ascii="Times New Roman" w:eastAsia="Times New Roman" w:hAnsi="Times New Roman" w:cs="Times New Roman"/>
          <w:i/>
          <w:iCs/>
          <w:color w:val="292B2C"/>
          <w:sz w:val="28"/>
          <w:szCs w:val="28"/>
        </w:rPr>
        <w:t>.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noProof/>
          <w:color w:val="292B2C"/>
          <w:sz w:val="28"/>
          <w:szCs w:val="28"/>
        </w:rPr>
        <w:drawing>
          <wp:inline distT="0" distB="0" distL="0" distR="0">
            <wp:extent cx="805180" cy="805180"/>
            <wp:effectExtent l="19050" t="0" r="0" b="0"/>
            <wp:docPr id="6" name="Picutre 225" descr="https://uahistory.co/pidruchniki/vorontsova-health-safety-and-welfare-integrated-course-5-class-2022/vorontsova-health-safety-and-welfare-integrated-course-5-class-2022.files/image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25" descr="https://uahistory.co/pidruchniki/vorontsova-health-safety-and-welfare-integrated-course-5-class-2022/vorontsova-health-safety-and-welfare-integrated-course-5-class-2022.files/image22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•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Перейдіть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за QR-кодом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подивіться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перший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епізод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освітнього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серіалу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«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Хумра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Історія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про права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людини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».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•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Обговоріть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:</w:t>
      </w:r>
    </w:p>
    <w:p w:rsidR="00854460" w:rsidRPr="00854460" w:rsidRDefault="00854460" w:rsidP="008544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Як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суддя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вирішу</w:t>
      </w:r>
      <w:proofErr w:type="gram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є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,</w:t>
      </w:r>
      <w:proofErr w:type="gram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яке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покарання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можна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застосувати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а яке —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?</w:t>
      </w:r>
    </w:p>
    <w:p w:rsidR="00854460" w:rsidRPr="00854460" w:rsidRDefault="00854460" w:rsidP="008544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Чим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ві</w:t>
      </w:r>
      <w:proofErr w:type="gram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др</w:t>
      </w:r>
      <w:proofErr w:type="gram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ізняються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поняття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«правило», «право», «права».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ПРАВА ДИТИНИ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У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демократичних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proofErr w:type="gram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країнах</w:t>
      </w:r>
      <w:proofErr w:type="spellEnd"/>
      <w:proofErr w:type="gram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найважливішими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є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закони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які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захищають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права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людини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зокрема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права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дитини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У 1989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році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Організація</w:t>
      </w:r>
      <w:proofErr w:type="spellEnd"/>
      <w:proofErr w:type="gram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О</w:t>
      </w:r>
      <w:proofErr w:type="gram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б’єднаних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Націй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(ООН)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прийняла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Конвенцію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про права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дитини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Цей документ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містить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54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статті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в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яких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детально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розписано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proofErr w:type="gram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вс</w:t>
      </w:r>
      <w:proofErr w:type="gram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права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дітей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Текст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Конвенції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зайняв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би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40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сторінок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цього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proofErr w:type="gram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</w:t>
      </w:r>
      <w:proofErr w:type="gram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ідручника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Конвенція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сповістила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proofErr w:type="gram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св</w:t>
      </w:r>
      <w:proofErr w:type="gram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ітові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що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кожна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дитина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хоч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би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якій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країні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вона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народилася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якої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національності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була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має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невід’ємне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право на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піклування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захист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навчання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розвиток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своїх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здібностей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тобто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щасливе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дитинство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Україна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також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приєдналася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до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цієї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Конвенції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>
        <w:rPr>
          <w:rFonts w:ascii="Times New Roman" w:eastAsia="Times New Roman" w:hAnsi="Times New Roman" w:cs="Times New Roman"/>
          <w:color w:val="292B2C"/>
          <w:sz w:val="28"/>
          <w:szCs w:val="28"/>
          <w:lang w:val="uk-UA"/>
        </w:rPr>
        <w:t xml:space="preserve">                                          </w:t>
      </w:r>
      <w:r w:rsidRPr="0085446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Плакат «Права </w:t>
      </w:r>
      <w:proofErr w:type="spellStart"/>
      <w:r w:rsidRPr="0085446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дитини</w:t>
      </w:r>
      <w:proofErr w:type="spellEnd"/>
      <w:r w:rsidRPr="0085446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»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lastRenderedPageBreak/>
        <w:t xml:space="preserve">•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Проведіть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мозковий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штурм.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Уявіть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що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вам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доручили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відповідальну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роботу —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скласти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перелік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прав,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якими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могли б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користуватися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proofErr w:type="gram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вс</w:t>
      </w:r>
      <w:proofErr w:type="gram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діти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Що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ви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запропонували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б?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ЩО ТАКЕ ОБОВ'ЯЗКИ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Норми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суспільного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життя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передбачають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не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лише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права, </w:t>
      </w:r>
      <w:proofErr w:type="gram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й</w:t>
      </w:r>
      <w:proofErr w:type="spellEnd"/>
      <w:proofErr w:type="gram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обов’язки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Обов’язок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—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це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зобов’язання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людини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перед собою,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іншими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людьми, державою.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Дотримання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взятих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на себе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зобов’язань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спільно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прийнятих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правил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полегшує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взаємодію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у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суспільстві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й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робить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усіх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щасливішими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Розгляньте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мал. 62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proofErr w:type="gram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назв</w:t>
      </w:r>
      <w:proofErr w:type="gram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деякі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обов’язки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дітей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85446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Обов'язки</w:t>
      </w:r>
      <w:proofErr w:type="spellEnd"/>
      <w:r w:rsidRPr="0085446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дітей</w:t>
      </w:r>
      <w:proofErr w:type="spellEnd"/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•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Обговоріть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чому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важливо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повагою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ставитися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до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навколишніх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берегти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природу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державне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майно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старанно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вчитися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дбати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про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своє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здоров'я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•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Поміркуйте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що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може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статися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якщо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цього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не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робити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Наведіть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приклади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85446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МОРАЛЬНІ НОРМИ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Життя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людей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упорядковується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не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тільки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за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офіційно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затвердженими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законами, </w:t>
      </w:r>
      <w:proofErr w:type="gram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й</w:t>
      </w:r>
      <w:proofErr w:type="spellEnd"/>
      <w:proofErr w:type="gram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за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іншими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—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неписаними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Їх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ще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називають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нормами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моралі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або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моральними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заповідями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Змалку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вас учили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говорити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правду, не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кривдити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інших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Це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були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ваші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перші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моральні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уроки.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Дорослішаючи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людина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опановує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їх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глибше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й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повніше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. «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Шануй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батька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матір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Не вбивай. Не бери чужого. Не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зраджуй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друзів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Стався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до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інших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так, як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ти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хочеш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щоб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вони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ставилися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gram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до</w:t>
      </w:r>
      <w:proofErr w:type="gram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тебе» —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цих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та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інших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моральних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заповідей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дотримувалися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ще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наші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далекі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предки.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proofErr w:type="gram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Ц</w:t>
      </w:r>
      <w:proofErr w:type="gram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моральні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норми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мають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усі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народи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світу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Це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означа</w:t>
      </w:r>
      <w:proofErr w:type="gram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є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,</w:t>
      </w:r>
      <w:proofErr w:type="gram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що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ці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норми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справді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важливі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їхня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цінність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доведена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історією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людства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Тих,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хто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керується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моральними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заповідями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вважають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порядними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(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тобто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нездатними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погані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нечесні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вчинки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) людьми. А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порушення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цих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заповідей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називають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аморальними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вчинками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й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засуджують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  <w:t>Домашнє завдання:</w:t>
      </w:r>
    </w:p>
    <w:p w:rsidR="00854460" w:rsidRPr="00854460" w:rsidRDefault="00854460" w:rsidP="008544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Наведіть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приклади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ситуацій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коли люди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дотримувалися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proofErr w:type="gram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чи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не</w:t>
      </w:r>
      <w:proofErr w:type="gram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дотримувалися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моральних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норм. До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чого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це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призвело</w:t>
      </w:r>
      <w:proofErr w:type="spellEnd"/>
      <w:r w:rsidRPr="00854460">
        <w:rPr>
          <w:rFonts w:ascii="Times New Roman" w:eastAsia="Times New Roman" w:hAnsi="Times New Roman" w:cs="Times New Roman"/>
          <w:color w:val="292B2C"/>
          <w:sz w:val="28"/>
          <w:szCs w:val="28"/>
        </w:rPr>
        <w:t>?</w:t>
      </w:r>
    </w:p>
    <w:p w:rsidR="0083111F" w:rsidRDefault="0083111F"/>
    <w:sectPr w:rsidR="00831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B5192"/>
    <w:multiLevelType w:val="multilevel"/>
    <w:tmpl w:val="2CDA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692D0F"/>
    <w:multiLevelType w:val="multilevel"/>
    <w:tmpl w:val="A85A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031988"/>
    <w:multiLevelType w:val="multilevel"/>
    <w:tmpl w:val="6F46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854460"/>
    <w:rsid w:val="0083111F"/>
    <w:rsid w:val="00854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44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854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4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8544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54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54460"/>
    <w:rPr>
      <w:color w:val="0000FF"/>
      <w:u w:val="single"/>
    </w:rPr>
  </w:style>
  <w:style w:type="character" w:styleId="a5">
    <w:name w:val="Strong"/>
    <w:basedOn w:val="a0"/>
    <w:uiPriority w:val="22"/>
    <w:qFormat/>
    <w:rsid w:val="00854460"/>
    <w:rPr>
      <w:b/>
      <w:bCs/>
    </w:rPr>
  </w:style>
  <w:style w:type="character" w:styleId="a6">
    <w:name w:val="Emphasis"/>
    <w:basedOn w:val="a0"/>
    <w:uiPriority w:val="20"/>
    <w:qFormat/>
    <w:rsid w:val="0085446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2024-01-29T16:45:00Z</dcterms:created>
  <dcterms:modified xsi:type="dcterms:W3CDTF">2024-01-29T16:51:00Z</dcterms:modified>
</cp:coreProperties>
</file>