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67CDE" w14:textId="3A75941F" w:rsidR="0063721F" w:rsidRPr="0063721F" w:rsidRDefault="0063721F" w:rsidP="0063721F">
      <w:pPr>
        <w:pStyle w:val="a8"/>
        <w:spacing w:before="0" w:beforeAutospacing="0" w:after="0" w:afterAutospacing="0" w:line="276" w:lineRule="auto"/>
        <w:rPr>
          <w:sz w:val="28"/>
          <w:szCs w:val="28"/>
        </w:rPr>
      </w:pPr>
      <w:r w:rsidRPr="0063721F">
        <w:rPr>
          <w:rFonts w:eastAsia="Calibri"/>
          <w:color w:val="000000"/>
          <w:kern w:val="24"/>
          <w:sz w:val="28"/>
          <w:szCs w:val="28"/>
          <w:lang w:val="uk-UA"/>
        </w:rPr>
        <w:t xml:space="preserve">Дата: </w:t>
      </w:r>
      <w:r w:rsidR="008130E9">
        <w:rPr>
          <w:rFonts w:eastAsia="Calibri"/>
          <w:color w:val="000000"/>
          <w:kern w:val="24"/>
          <w:sz w:val="28"/>
          <w:szCs w:val="28"/>
          <w:lang w:val="uk-UA"/>
        </w:rPr>
        <w:t>3</w:t>
      </w:r>
      <w:r w:rsidR="00A82FC0">
        <w:rPr>
          <w:rFonts w:eastAsia="Calibri"/>
          <w:color w:val="000000"/>
          <w:kern w:val="24"/>
          <w:sz w:val="28"/>
          <w:szCs w:val="28"/>
          <w:lang w:val="uk-UA"/>
        </w:rPr>
        <w:t>1</w:t>
      </w:r>
      <w:r w:rsidRPr="0063721F">
        <w:rPr>
          <w:rFonts w:eastAsia="Calibri"/>
          <w:color w:val="000000"/>
          <w:kern w:val="24"/>
          <w:sz w:val="28"/>
          <w:szCs w:val="28"/>
          <w:lang w:val="uk-UA"/>
        </w:rPr>
        <w:t>.05.2024</w:t>
      </w:r>
    </w:p>
    <w:p w14:paraId="687132A7" w14:textId="2B7A2F00" w:rsidR="0063721F" w:rsidRPr="0063721F" w:rsidRDefault="0063721F" w:rsidP="0063721F">
      <w:pPr>
        <w:pStyle w:val="a8"/>
        <w:spacing w:before="0" w:beforeAutospacing="0" w:after="0" w:afterAutospacing="0" w:line="276" w:lineRule="auto"/>
        <w:rPr>
          <w:sz w:val="28"/>
          <w:szCs w:val="28"/>
        </w:rPr>
      </w:pPr>
      <w:r w:rsidRPr="0063721F">
        <w:rPr>
          <w:rFonts w:eastAsia="Calibri"/>
          <w:color w:val="000000"/>
          <w:kern w:val="24"/>
          <w:sz w:val="28"/>
          <w:szCs w:val="28"/>
          <w:lang w:val="uk-UA"/>
        </w:rPr>
        <w:t xml:space="preserve">Клас: 5– </w:t>
      </w:r>
      <w:r w:rsidR="00A82FC0">
        <w:rPr>
          <w:rFonts w:eastAsia="Calibri"/>
          <w:color w:val="000000"/>
          <w:kern w:val="24"/>
          <w:sz w:val="28"/>
          <w:szCs w:val="28"/>
          <w:lang w:val="uk-UA"/>
        </w:rPr>
        <w:t>Б</w:t>
      </w:r>
    </w:p>
    <w:p w14:paraId="59B120FC" w14:textId="77777777" w:rsidR="0063721F" w:rsidRPr="0063721F" w:rsidRDefault="0063721F" w:rsidP="0063721F">
      <w:pPr>
        <w:pStyle w:val="a8"/>
        <w:spacing w:before="0" w:beforeAutospacing="0" w:after="0" w:afterAutospacing="0" w:line="276" w:lineRule="auto"/>
        <w:rPr>
          <w:sz w:val="28"/>
          <w:szCs w:val="28"/>
        </w:rPr>
      </w:pPr>
      <w:r w:rsidRPr="0063721F">
        <w:rPr>
          <w:rFonts w:eastAsia="Calibri"/>
          <w:color w:val="000000"/>
          <w:kern w:val="24"/>
          <w:sz w:val="28"/>
          <w:szCs w:val="28"/>
          <w:lang w:val="uk-UA"/>
        </w:rPr>
        <w:t>Предмет: Технології</w:t>
      </w:r>
    </w:p>
    <w:p w14:paraId="7B4B4819" w14:textId="072DC456" w:rsidR="0063721F" w:rsidRPr="0063721F" w:rsidRDefault="0063721F" w:rsidP="0063721F">
      <w:pPr>
        <w:pStyle w:val="a8"/>
        <w:spacing w:before="0" w:beforeAutospacing="0" w:after="0" w:afterAutospacing="0" w:line="276" w:lineRule="auto"/>
        <w:rPr>
          <w:sz w:val="28"/>
          <w:szCs w:val="28"/>
        </w:rPr>
      </w:pPr>
      <w:r w:rsidRPr="0063721F">
        <w:rPr>
          <w:rFonts w:eastAsia="Calibri"/>
          <w:color w:val="000000"/>
          <w:kern w:val="24"/>
          <w:sz w:val="28"/>
          <w:szCs w:val="28"/>
          <w:lang w:val="uk-UA"/>
        </w:rPr>
        <w:t xml:space="preserve">Урок №: </w:t>
      </w:r>
      <w:r w:rsidR="00A82FC0">
        <w:rPr>
          <w:rFonts w:eastAsia="Calibri"/>
          <w:color w:val="000000"/>
          <w:kern w:val="24"/>
          <w:sz w:val="28"/>
          <w:szCs w:val="28"/>
          <w:lang w:val="uk-UA"/>
        </w:rPr>
        <w:t>72</w:t>
      </w:r>
      <w:bookmarkStart w:id="0" w:name="_GoBack"/>
      <w:bookmarkEnd w:id="0"/>
    </w:p>
    <w:p w14:paraId="1219DE25" w14:textId="77777777" w:rsidR="0063721F" w:rsidRPr="0063721F" w:rsidRDefault="0063721F" w:rsidP="0063721F">
      <w:pPr>
        <w:pStyle w:val="a8"/>
        <w:spacing w:before="0" w:beforeAutospacing="0" w:after="0" w:afterAutospacing="0" w:line="276" w:lineRule="auto"/>
        <w:rPr>
          <w:sz w:val="28"/>
          <w:szCs w:val="28"/>
        </w:rPr>
      </w:pPr>
      <w:r w:rsidRPr="0063721F">
        <w:rPr>
          <w:rFonts w:eastAsia="Calibri"/>
          <w:color w:val="000000"/>
          <w:kern w:val="24"/>
          <w:sz w:val="28"/>
          <w:szCs w:val="28"/>
          <w:lang w:val="uk-UA"/>
        </w:rPr>
        <w:t>Вчитель:  Капуста В.М</w:t>
      </w:r>
      <w:r w:rsidRPr="0063721F">
        <w:rPr>
          <w:color w:val="000000"/>
          <w:kern w:val="24"/>
          <w:sz w:val="28"/>
          <w:szCs w:val="28"/>
          <w:lang w:val="uk-UA"/>
        </w:rPr>
        <w:t xml:space="preserve"> </w:t>
      </w:r>
    </w:p>
    <w:p w14:paraId="3411D69D" w14:textId="7B57C02A" w:rsidR="00042EB5" w:rsidRDefault="0063721F" w:rsidP="009D7269">
      <w:pPr>
        <w:spacing w:after="0" w:line="240" w:lineRule="auto"/>
        <w:ind w:firstLine="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21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</w:t>
      </w:r>
      <w:r w:rsidR="00042EB5" w:rsidRPr="0063721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3721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Підсумковий урок. Інтелектуальна гра «Еврика»</w:t>
      </w:r>
    </w:p>
    <w:p w14:paraId="70741712" w14:textId="57E77A6D" w:rsidR="0063721F" w:rsidRPr="0063721F" w:rsidRDefault="0063721F" w:rsidP="009D7269">
      <w:pPr>
        <w:spacing w:after="0" w:line="240" w:lineRule="auto"/>
        <w:ind w:firstLine="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3721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Мета:</w:t>
      </w:r>
    </w:p>
    <w:p w14:paraId="2B631AAE" w14:textId="77777777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i/>
          <w:sz w:val="28"/>
          <w:szCs w:val="28"/>
          <w:lang w:val="uk-UA"/>
        </w:rPr>
        <w:t>навчальна: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78BE" w:rsidRPr="00D76597">
        <w:rPr>
          <w:rFonts w:ascii="Times New Roman" w:hAnsi="Times New Roman" w:cs="Times New Roman"/>
          <w:sz w:val="28"/>
          <w:szCs w:val="28"/>
          <w:lang w:val="uk-UA"/>
        </w:rPr>
        <w:t>підвести підсумки роботи, перевірити знання учнів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403504B" w14:textId="77777777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i/>
          <w:sz w:val="28"/>
          <w:szCs w:val="28"/>
          <w:lang w:val="uk-UA"/>
        </w:rPr>
        <w:t>розвиваюча: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розумові здібності учнів, кмітливість, інтелект, спостережливість, творчі здібності, уяву, ініціативу, увагу;</w:t>
      </w:r>
    </w:p>
    <w:p w14:paraId="5E2C00DF" w14:textId="3A0027EF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виховна: 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>виховувати інтерес до навчального предмета, до різних наук.</w:t>
      </w:r>
    </w:p>
    <w:p w14:paraId="58AD679E" w14:textId="2A223900" w:rsidR="00042EB5" w:rsidRPr="00D76597" w:rsidRDefault="002431AA" w:rsidP="009D7269">
      <w:pPr>
        <w:pStyle w:val="Pa14"/>
        <w:spacing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6D0379" w14:textId="77777777" w:rsidR="00042EB5" w:rsidRPr="00D76597" w:rsidRDefault="00042EB5" w:rsidP="009D7269">
      <w:pPr>
        <w:spacing w:after="0" w:line="240" w:lineRule="auto"/>
        <w:ind w:firstLine="99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b/>
          <w:sz w:val="28"/>
          <w:szCs w:val="28"/>
          <w:lang w:val="uk-UA"/>
        </w:rPr>
        <w:t>СТРУКТУРА УРОКУ</w:t>
      </w:r>
    </w:p>
    <w:p w14:paraId="642B0216" w14:textId="08844840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I.  Організаційний момент</w:t>
      </w:r>
    </w:p>
    <w:p w14:paraId="60FBEA9F" w14:textId="15B28A40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II. Конкурсна частина.</w:t>
      </w:r>
      <w:r w:rsidR="00E778BE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B64AD6E" w14:textId="6EB4C15F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III. Підсумкова частина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E1C5F" w14:textId="77777777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7659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76597">
        <w:rPr>
          <w:rFonts w:ascii="Times New Roman" w:hAnsi="Times New Roman" w:cs="Times New Roman"/>
          <w:b/>
          <w:sz w:val="28"/>
          <w:szCs w:val="28"/>
          <w:lang w:val="uk-UA"/>
        </w:rPr>
        <w:tab/>
        <w:t>Хід уроку</w:t>
      </w:r>
    </w:p>
    <w:p w14:paraId="55731FF5" w14:textId="0A8DAACC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I.</w:t>
      </w:r>
      <w:r w:rsidR="009D7269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>Організаційний момент</w:t>
      </w:r>
      <w:r w:rsidR="002431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FD89CE" w14:textId="22726960" w:rsidR="00E778BE" w:rsidRPr="00D76597" w:rsidRDefault="002431AA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78BE" w:rsidRPr="00D76597">
        <w:rPr>
          <w:rFonts w:ascii="Times New Roman" w:hAnsi="Times New Roman" w:cs="Times New Roman"/>
          <w:sz w:val="28"/>
          <w:szCs w:val="28"/>
          <w:lang w:val="uk-UA"/>
        </w:rPr>
        <w:t>Сьогодні ми підведемо підсумок роботи, перевірмо ваші знання, кмітливість, швидкість мислення. І для цього проведемо інтелектуальну гру «Еврика»</w:t>
      </w:r>
    </w:p>
    <w:p w14:paraId="419C8445" w14:textId="77777777" w:rsidR="00E778BE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II.</w:t>
      </w:r>
      <w:r w:rsidR="00E778BE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Конкурсна частина</w:t>
      </w:r>
    </w:p>
    <w:p w14:paraId="2C8B1C24" w14:textId="77777777" w:rsidR="00042EB5" w:rsidRPr="00FA1DC1" w:rsidRDefault="00E778BE" w:rsidP="009D7269">
      <w:pPr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І. Тур « Вибірковий»</w:t>
      </w:r>
      <w:r w:rsidR="00042EB5" w:rsidRPr="00FA1D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FC35915" w14:textId="77777777" w:rsidR="00AF4AC5" w:rsidRPr="00D76597" w:rsidRDefault="00E778BE" w:rsidP="009D726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У першому турі беруть участь всі учні класу. Учасникам ставлять 10 запитань із курсу «Трудове навчання». До кожного запитання пропонується по 4 варіанти відповіді. Учень повинен підняти карточку з потрібною літерою. На роздуми відводиться 15 секунд. За кожну правильну  відповідь учень отримує 1 бал. </w:t>
      </w:r>
      <w:r w:rsidR="00140119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У другому турі беруть участь 6 гравців, які отримали найбільшу кількість балів. </w:t>
      </w:r>
    </w:p>
    <w:p w14:paraId="343D69D3" w14:textId="77777777" w:rsidR="00140119" w:rsidRPr="00FA1DC1" w:rsidRDefault="00140119" w:rsidP="009D7269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ІІ. Тур «Розминка»</w:t>
      </w:r>
    </w:p>
    <w:p w14:paraId="33118C69" w14:textId="77777777" w:rsidR="009D7269" w:rsidRPr="00D76597" w:rsidRDefault="009D7269" w:rsidP="009D726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До кожної теми дібрано певна кількість питань. Учень сам вибирає, тему, та номер питання, і дає відповідь на отримане питання. Час на роздуми 30 секунд.  Кожна правильна відповідь оцінюється в 1 бал.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21"/>
        <w:gridCol w:w="4808"/>
      </w:tblGrid>
      <w:tr w:rsidR="00140119" w:rsidRPr="00D76597" w14:paraId="5F7250D4" w14:textId="77777777" w:rsidTr="00140119">
        <w:tc>
          <w:tcPr>
            <w:tcW w:w="4927" w:type="dxa"/>
          </w:tcPr>
          <w:p w14:paraId="434459EF" w14:textId="77777777" w:rsidR="00140119" w:rsidRPr="00D76597" w:rsidRDefault="00900E79" w:rsidP="009D72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5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Поняття про технологію</w:t>
            </w:r>
          </w:p>
        </w:tc>
        <w:tc>
          <w:tcPr>
            <w:tcW w:w="4928" w:type="dxa"/>
          </w:tcPr>
          <w:p w14:paraId="303AEBBC" w14:textId="77777777" w:rsidR="00140119" w:rsidRPr="00D76597" w:rsidRDefault="00900E79" w:rsidP="009D72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5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Аплікація</w:t>
            </w:r>
          </w:p>
        </w:tc>
      </w:tr>
      <w:tr w:rsidR="00140119" w:rsidRPr="00D76597" w14:paraId="147CA656" w14:textId="77777777" w:rsidTr="00140119">
        <w:tc>
          <w:tcPr>
            <w:tcW w:w="4927" w:type="dxa"/>
          </w:tcPr>
          <w:p w14:paraId="3F93C46F" w14:textId="77777777" w:rsidR="00140119" w:rsidRPr="00D76597" w:rsidRDefault="00837D47" w:rsidP="009D72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5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Конструкційні матеріали. </w:t>
            </w:r>
            <w:r w:rsidR="00900E79" w:rsidRPr="00D765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Тканина</w:t>
            </w:r>
          </w:p>
        </w:tc>
        <w:tc>
          <w:tcPr>
            <w:tcW w:w="4928" w:type="dxa"/>
          </w:tcPr>
          <w:p w14:paraId="22E3B3FD" w14:textId="77777777" w:rsidR="00140119" w:rsidRPr="00D76597" w:rsidRDefault="00900E79" w:rsidP="009D72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5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Основи техніки</w:t>
            </w:r>
          </w:p>
        </w:tc>
      </w:tr>
      <w:tr w:rsidR="00140119" w:rsidRPr="00D76597" w14:paraId="1462EECF" w14:textId="77777777" w:rsidTr="00140119">
        <w:tc>
          <w:tcPr>
            <w:tcW w:w="4927" w:type="dxa"/>
          </w:tcPr>
          <w:p w14:paraId="0D05F847" w14:textId="77777777" w:rsidR="00140119" w:rsidRPr="00D76597" w:rsidRDefault="00900E79" w:rsidP="009D72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5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Інструменти</w:t>
            </w:r>
          </w:p>
        </w:tc>
        <w:tc>
          <w:tcPr>
            <w:tcW w:w="4928" w:type="dxa"/>
          </w:tcPr>
          <w:p w14:paraId="391276C3" w14:textId="77777777" w:rsidR="00140119" w:rsidRPr="00D76597" w:rsidRDefault="00900E79" w:rsidP="009D72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5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Технологія побутової діяльності</w:t>
            </w:r>
          </w:p>
        </w:tc>
      </w:tr>
    </w:tbl>
    <w:p w14:paraId="3270381E" w14:textId="77777777" w:rsidR="00140119" w:rsidRPr="00D76597" w:rsidRDefault="00140119" w:rsidP="009D726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625A43A" w14:textId="77777777" w:rsidR="00900E79" w:rsidRPr="00FA1DC1" w:rsidRDefault="00900E79" w:rsidP="009D7269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Поняття про технологію:</w:t>
      </w:r>
    </w:p>
    <w:p w14:paraId="3D1A09EE" w14:textId="5C213604" w:rsidR="00900E79" w:rsidRPr="00FA1DC1" w:rsidRDefault="00900E79" w:rsidP="002431A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Технологія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  - це?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FBC687" w14:textId="009EA18B" w:rsidR="00900E79" w:rsidRPr="00FA1DC1" w:rsidRDefault="00900E79" w:rsidP="002431A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З яких елементів складається будь-яка технологія? </w:t>
      </w:r>
    </w:p>
    <w:p w14:paraId="3A692561" w14:textId="77777777" w:rsidR="00FA1DC1" w:rsidRPr="00FA1DC1" w:rsidRDefault="00900E79" w:rsidP="002431A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Які підрозділи є</w:t>
      </w:r>
      <w:r w:rsidR="009D6CC8"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на швейному виробництві? (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конструкторський відділ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, де розробляють конструкцію 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майбутнього виробу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експериментальний відділ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, де розробляють модель і проводять випробування майбутніх виробів;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розкрійний цех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, де відбувається розкроювання швейних виробів;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швейний цех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, де шиють виріб; 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цех контролю та кінцевої обробки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, де вироби прасують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перевіряють якість, складають, пакують тощо.)</w:t>
      </w:r>
    </w:p>
    <w:p w14:paraId="6ECBBA99" w14:textId="77777777" w:rsidR="00837D47" w:rsidRPr="00FA1DC1" w:rsidRDefault="00900E79" w:rsidP="002431A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Які інструменти для виготовлення виробів або виконання </w:t>
      </w:r>
      <w:r w:rsidR="00837D47" w:rsidRPr="00FA1DC1">
        <w:rPr>
          <w:rFonts w:ascii="Times New Roman" w:hAnsi="Times New Roman" w:cs="Times New Roman"/>
          <w:sz w:val="28"/>
          <w:szCs w:val="28"/>
          <w:lang w:val="uk-UA"/>
        </w:rPr>
        <w:t>ремонтних робіт необхідні? (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Для виготовлення виробів або виконання ремонтних робіт використовують такі </w:t>
      </w:r>
      <w:r w:rsidRPr="00FA1DC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знаряддя праці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: молоток, ножиці, викрутки, гайкові ключі, електродриль, швейні машини, спиці, гачки, тощо</w:t>
      </w:r>
      <w:r w:rsidR="00837D47"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8C280E9" w14:textId="77777777" w:rsidR="00837D47" w:rsidRPr="00D76597" w:rsidRDefault="00837D47" w:rsidP="009D7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D831E6" w14:textId="77777777" w:rsidR="00837D47" w:rsidRPr="00FA1DC1" w:rsidRDefault="00837D47" w:rsidP="009D7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7248B" w:rsidRPr="00FA1D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Конструкційні матеріали. </w:t>
      </w: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Тканина:</w:t>
      </w:r>
    </w:p>
    <w:p w14:paraId="18FF3ACB" w14:textId="77777777" w:rsidR="00837D47" w:rsidRPr="00FA1DC1" w:rsidRDefault="00837D47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Конструкційні матеріали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— це? ( це матеріали, які застосовують у виробництві для виготовлення різноманітних виробів.)</w:t>
      </w:r>
    </w:p>
    <w:p w14:paraId="127F4980" w14:textId="56896BA3" w:rsidR="00837D47" w:rsidRPr="00FA1DC1" w:rsidRDefault="00837D47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Які матеріали відносяться до конструкційних матеріалів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38337F7A" w14:textId="3A52A0E8" w:rsidR="00837D47" w:rsidRPr="00FA1DC1" w:rsidRDefault="00837D47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Що таке волокна? </w:t>
      </w:r>
      <w:r w:rsidR="00EF25F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</w:p>
    <w:p w14:paraId="2AAE4C34" w14:textId="05BB2759" w:rsidR="00837D47" w:rsidRPr="00FA1DC1" w:rsidRDefault="00837D47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Які волокна називаються текстильними? </w:t>
      </w:r>
    </w:p>
    <w:p w14:paraId="7BAE3B68" w14:textId="133E3732" w:rsidR="00837D47" w:rsidRPr="00FA1DC1" w:rsidRDefault="00837D47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які типи поділяються текстильні волокна? </w:t>
      </w:r>
      <w:r w:rsidR="00EF25F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662A00C9" w14:textId="072C3F1D" w:rsidR="005661E4" w:rsidRPr="00FA1DC1" w:rsidRDefault="00837D47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Натуральні волокна це?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46D1088" w14:textId="4324F055" w:rsidR="005661E4" w:rsidRPr="00FA1DC1" w:rsidRDefault="00837D47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Які бувають натуральні волокна? (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2038BB" w14:textId="67CECD30" w:rsidR="005661E4" w:rsidRPr="00FA1DC1" w:rsidRDefault="009D6CC8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Що таке хімічні волокна</w:t>
      </w:r>
      <w:r w:rsidR="00EF25F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?</w:t>
      </w:r>
    </w:p>
    <w:p w14:paraId="4A2D1335" w14:textId="77777777" w:rsidR="005661E4" w:rsidRPr="00FA1DC1" w:rsidRDefault="005661E4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Які хімічні волокна ви знаєте? (Капрон, лавсан, </w:t>
      </w:r>
      <w:proofErr w:type="spellStart"/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спандекс</w:t>
      </w:r>
      <w:proofErr w:type="spellEnd"/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 тощо)</w:t>
      </w:r>
    </w:p>
    <w:p w14:paraId="3E46B7B7" w14:textId="0D0705FA" w:rsidR="005661E4" w:rsidRPr="00FA1DC1" w:rsidRDefault="005661E4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Нитка основи це?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A02AAB1" w14:textId="029194A1" w:rsidR="000E1186" w:rsidRPr="00FA1DC1" w:rsidRDefault="005661E4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Нитка піткання (уток) це?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5B1F85" w14:textId="77777777" w:rsidR="000E1186" w:rsidRPr="00FA1DC1" w:rsidRDefault="000E1186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Щільний край тканини, утворений уздовж нитки основи, завдяки якому тканина не обсипається, має назву? (Пруг)</w:t>
      </w:r>
    </w:p>
    <w:p w14:paraId="29D4F547" w14:textId="77777777" w:rsidR="000E1186" w:rsidRPr="00D76597" w:rsidRDefault="000E1186" w:rsidP="009D72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FA382C" w14:textId="77777777" w:rsidR="000E1186" w:rsidRPr="00FA1DC1" w:rsidRDefault="000E1186" w:rsidP="009D72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Інструменти:</w:t>
      </w:r>
    </w:p>
    <w:p w14:paraId="2849DA9C" w14:textId="32B6F0F7" w:rsidR="000E1186" w:rsidRPr="00FA1DC1" w:rsidRDefault="000E1186" w:rsidP="002431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Тонкий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металевий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стрижень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гострим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кінцем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вушком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gram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у яке</w:t>
      </w:r>
      <w:proofErr w:type="gram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всилюється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нитка для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шиття</w:t>
      </w:r>
      <w:proofErr w:type="spellEnd"/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 – це (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454585B" w14:textId="2BC93D45" w:rsidR="000E1186" w:rsidRPr="00FA1DC1" w:rsidRDefault="000E1186" w:rsidP="002431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Пристрій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рукоділля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якій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закріплюється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розтягнута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тканина</w:t>
      </w:r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2CE720D" w14:textId="7799B338" w:rsidR="000E1186" w:rsidRPr="00FA1DC1" w:rsidRDefault="00F80C07" w:rsidP="002431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Інструмент для різання, стриження, що складається з двох навхрест з'єднаних ножів з ручками у вигляді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кілець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EF25F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4FA3224" w14:textId="1224C164" w:rsidR="000E1186" w:rsidRPr="00FA1DC1" w:rsidRDefault="00F80C07" w:rsidP="002431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Інструмент для загвинчування і відгвинчування гвинтів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D626B9D" w14:textId="446EF9B9" w:rsidR="000D2CE0" w:rsidRPr="00FA1DC1" w:rsidRDefault="00F80C07" w:rsidP="002431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Знаряддя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інструмент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різання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складається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леза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ручки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3C74C62" w14:textId="14C792BB" w:rsidR="000D2CE0" w:rsidRPr="00FA1DC1" w:rsidRDefault="000D2CE0" w:rsidP="002431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Праска це? (</w:t>
      </w:r>
      <w:r w:rsidR="00EF25F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FCA509A" w14:textId="77777777" w:rsidR="000E1186" w:rsidRPr="00D76597" w:rsidRDefault="000E1186" w:rsidP="009D726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4F82E74E" w14:textId="77777777" w:rsidR="00F80C07" w:rsidRPr="00FA1DC1" w:rsidRDefault="00F80C07" w:rsidP="009D726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Аплікація:</w:t>
      </w:r>
    </w:p>
    <w:p w14:paraId="6BF0807D" w14:textId="77777777" w:rsidR="00F80C07" w:rsidRPr="00FA1DC1" w:rsidRDefault="00F80C07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А</w:t>
      </w:r>
      <w:r w:rsidR="00CD5E62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лікація – це? (Аплікація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(з лат. </w:t>
      </w:r>
      <w:proofErr w:type="spellStart"/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applicatio</w:t>
      </w:r>
      <w:proofErr w:type="spellEnd"/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— прикладання, приєднання) — виготовлення різних художніх зображень нашиванням або наклеюванням на основу різноманітних матеріалів (тканини, паперу, шкіри тощо); виріб, оздоблений таким способом.)</w:t>
      </w:r>
    </w:p>
    <w:p w14:paraId="047E1D7F" w14:textId="77777777" w:rsidR="00F80C07" w:rsidRPr="00FA1DC1" w:rsidRDefault="00F80C07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Які існують види аплікацій? (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Існують такі </w:t>
      </w:r>
      <w:r w:rsidRPr="00FA1DC1">
        <w:rPr>
          <w:rFonts w:ascii="Times New Roman" w:hAnsi="Times New Roman" w:cs="Times New Roman"/>
          <w:bCs/>
          <w:sz w:val="28"/>
          <w:szCs w:val="28"/>
          <w:lang w:val="uk-UA"/>
        </w:rPr>
        <w:t>види аплікації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: предметна, сюжетна; одноколірна, багатоколірна; декоративна (орнаментальна); пласка, об’ємна; абстрактна, силуетна тощо.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</w:t>
      </w:r>
    </w:p>
    <w:p w14:paraId="753E3BC5" w14:textId="77777777" w:rsidR="00F80C07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Предметна </w:t>
      </w:r>
      <w:r w:rsidR="00CD5E62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а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плікація – це? (</w:t>
      </w:r>
      <w:r w:rsidR="00F80C07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Предметна аплікація </w:t>
      </w:r>
      <w:r w:rsidR="00F80C07" w:rsidRPr="00FA1DC1">
        <w:rPr>
          <w:rFonts w:ascii="Times New Roman" w:hAnsi="Times New Roman" w:cs="Times New Roman"/>
          <w:sz w:val="28"/>
          <w:szCs w:val="28"/>
          <w:lang w:val="uk-UA"/>
        </w:rPr>
        <w:t>— це зображення окремих предметів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F87DBF7" w14:textId="77777777" w:rsidR="00F80C07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Що відображає сюжетна аплікація? (</w:t>
      </w:r>
      <w:r w:rsidR="00F80C07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Сюжетна аплікація </w:t>
      </w:r>
      <w:r w:rsidR="00F80C07" w:rsidRPr="00FA1DC1">
        <w:rPr>
          <w:rFonts w:ascii="Times New Roman" w:hAnsi="Times New Roman" w:cs="Times New Roman"/>
          <w:sz w:val="28"/>
          <w:szCs w:val="28"/>
          <w:lang w:val="uk-UA"/>
        </w:rPr>
        <w:t>відображає події, явища, складається з декількох різних фігур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A0E860B" w14:textId="77777777" w:rsidR="00F80C07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З яких елементів можна складати декоративну аплікацію? (</w:t>
      </w:r>
      <w:r w:rsidR="00F80C07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Декоративну аплікацію </w:t>
      </w:r>
      <w:r w:rsidR="00F80C07" w:rsidRPr="00FA1DC1">
        <w:rPr>
          <w:rFonts w:ascii="Times New Roman" w:hAnsi="Times New Roman" w:cs="Times New Roman"/>
          <w:sz w:val="28"/>
          <w:szCs w:val="28"/>
          <w:lang w:val="uk-UA"/>
        </w:rPr>
        <w:t>можна складати з геометричних і рослинних елементів та візерунків народного орнаменту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A3942D1" w14:textId="77777777" w:rsidR="000D2CE0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 виконують плоску аплікацію? (</w:t>
      </w:r>
      <w:r w:rsidR="00F80C07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Пласку аплікацію </w:t>
      </w:r>
      <w:r w:rsidR="00F80C07" w:rsidRPr="00FA1DC1">
        <w:rPr>
          <w:rFonts w:ascii="Times New Roman" w:hAnsi="Times New Roman" w:cs="Times New Roman"/>
          <w:sz w:val="28"/>
          <w:szCs w:val="28"/>
          <w:lang w:val="uk-UA"/>
        </w:rPr>
        <w:t>виконують вирізуванням деталей із тканини, шкіри та інших матеріалів і нашиванням або наклеюванням їх на основу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1C51833" w14:textId="77777777" w:rsidR="000D2CE0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 чому особливість об’ємної аплікації? (В об’ємній аплікації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пришивають чи приклеюють на основу тільки частини окремих елементів)</w:t>
      </w:r>
    </w:p>
    <w:p w14:paraId="313E5949" w14:textId="77777777" w:rsidR="000D2CE0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Що передбачає абстрактна аплікація? (Абстрактна аплікація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передбачає спрощене зображення загальної картини, позбавленої конкретності)</w:t>
      </w:r>
    </w:p>
    <w:p w14:paraId="3FF409A1" w14:textId="77777777" w:rsidR="000D2CE0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 чому полягає сенс силуетної аплікації? (Силуетна аплікація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полягає в зображенні певних силуетів людей, тварин, птахів, рослин, предметів).</w:t>
      </w:r>
    </w:p>
    <w:p w14:paraId="1022439A" w14:textId="77777777" w:rsidR="000D2CE0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Які тканини найчастіше використовують для аплікацій? (Бавовняні, лляні, вовняні)</w:t>
      </w:r>
    </w:p>
    <w:p w14:paraId="0D8823D2" w14:textId="77777777" w:rsidR="000D2CE0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Якими швами найчастіше прикріпляють деталі аплікації до фону? (Уперед голка, петельний шов)</w:t>
      </w:r>
    </w:p>
    <w:p w14:paraId="3AD2DD98" w14:textId="77777777" w:rsidR="000D2CE0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Які матеріали використовують для оздоблення аплікації? (бісер, блискітки, </w:t>
      </w:r>
      <w:r w:rsidR="00D155F8" w:rsidRPr="00FA1DC1">
        <w:rPr>
          <w:rFonts w:ascii="Times New Roman" w:hAnsi="Times New Roman" w:cs="Times New Roman"/>
          <w:sz w:val="28"/>
          <w:szCs w:val="28"/>
          <w:lang w:val="uk-UA"/>
        </w:rPr>
        <w:t>кольорові стрічки, мереживо, Ґудзики, тощо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68BF3CC" w14:textId="77777777" w:rsidR="00D155F8" w:rsidRPr="00D76597" w:rsidRDefault="00D155F8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Які шви використовують, при оздоблені аплікації вишивкою? (Назад голка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>, тамбурний, стебловий)</w:t>
      </w:r>
    </w:p>
    <w:p w14:paraId="0214C250" w14:textId="77777777" w:rsidR="00D155F8" w:rsidRPr="00D76597" w:rsidRDefault="00D155F8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Яким швом найчастіше обробляють край основи аплікації? (Петельним швом)</w:t>
      </w:r>
    </w:p>
    <w:p w14:paraId="716F2B6F" w14:textId="77777777" w:rsidR="00D155F8" w:rsidRPr="00D76597" w:rsidRDefault="00D155F8" w:rsidP="009D726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0E24041" w14:textId="77777777" w:rsidR="00D155F8" w:rsidRPr="00FA1DC1" w:rsidRDefault="00D155F8" w:rsidP="009D726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Основи техніки:</w:t>
      </w:r>
    </w:p>
    <w:p w14:paraId="12C7E2FF" w14:textId="77777777" w:rsidR="00D155F8" w:rsidRPr="00FA1DC1" w:rsidRDefault="0064289D" w:rsidP="002431A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Машина – це? (</w:t>
      </w:r>
      <w:r w:rsidR="00D155F8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Машина </w:t>
      </w:r>
      <w:r w:rsidR="00D155F8"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(з лат. </w:t>
      </w:r>
      <w:proofErr w:type="spellStart"/>
      <w:r w:rsidR="00D155F8"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machina</w:t>
      </w:r>
      <w:proofErr w:type="spellEnd"/>
      <w:r w:rsidR="00D155F8"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D155F8" w:rsidRPr="00FA1DC1">
        <w:rPr>
          <w:rFonts w:ascii="Times New Roman" w:hAnsi="Times New Roman" w:cs="Times New Roman"/>
          <w:sz w:val="28"/>
          <w:szCs w:val="28"/>
          <w:lang w:val="uk-UA"/>
        </w:rPr>
        <w:t>— рухати) — це механізм або комплекс механізмів, призначений для виконання корисної роботи шляхом перетворення одного виду енергії на інший.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95BFAE6" w14:textId="77777777" w:rsidR="00D155F8" w:rsidRPr="00FA1DC1" w:rsidRDefault="0064289D" w:rsidP="002431A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Що називається механізмом? (</w:t>
      </w:r>
      <w:r w:rsidR="00D155F8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Механізм </w:t>
      </w:r>
      <w:r w:rsidR="00D155F8" w:rsidRPr="00FA1DC1">
        <w:rPr>
          <w:rFonts w:ascii="Times New Roman" w:hAnsi="Times New Roman" w:cs="Times New Roman"/>
          <w:sz w:val="28"/>
          <w:szCs w:val="28"/>
          <w:lang w:val="uk-UA"/>
        </w:rPr>
        <w:t>— сукупність пов’язаних між собою деталей, призначених дл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я перетворення та передачі руху)</w:t>
      </w:r>
    </w:p>
    <w:p w14:paraId="78B50E1C" w14:textId="77777777" w:rsidR="00D155F8" w:rsidRPr="00FA1DC1" w:rsidRDefault="0064289D" w:rsidP="002431A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Деталь – це? (</w:t>
      </w:r>
      <w:r w:rsidR="00D155F8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Деталь </w:t>
      </w:r>
      <w:r w:rsidR="00D155F8" w:rsidRPr="00FA1DC1">
        <w:rPr>
          <w:rFonts w:ascii="Times New Roman" w:hAnsi="Times New Roman" w:cs="Times New Roman"/>
          <w:sz w:val="28"/>
          <w:szCs w:val="28"/>
          <w:lang w:val="uk-UA"/>
        </w:rPr>
        <w:t>— частина машини або механізму, виготовлена з одного куска матеріалу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4EB5017" w14:textId="77777777" w:rsidR="00D155F8" w:rsidRPr="00FA1DC1" w:rsidRDefault="00D155F8" w:rsidP="002431A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На які групи поділяються деталі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r w:rsidRPr="00FA1DC1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Деталі, що застосовують у багатьох машинах, називають 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типовими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, а деталі, що застосовують тільки в деяких машинах, — 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спеціальними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26C6F60" w14:textId="77777777" w:rsidR="00D155F8" w:rsidRPr="00FA1DC1" w:rsidRDefault="00D155F8" w:rsidP="002431A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Які способи отримання деталей ви знаєте? (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різанням, штампуванням, литтям тощо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</w:t>
      </w:r>
    </w:p>
    <w:p w14:paraId="74F99ABA" w14:textId="77777777" w:rsidR="00D155F8" w:rsidRPr="00D76597" w:rsidRDefault="00D155F8" w:rsidP="009D7269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0BD84C90" w14:textId="77777777" w:rsidR="00D155F8" w:rsidRPr="002431AA" w:rsidRDefault="00D155F8" w:rsidP="002431A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1AA">
        <w:rPr>
          <w:rFonts w:ascii="Times New Roman" w:hAnsi="Times New Roman" w:cs="Times New Roman"/>
          <w:b/>
          <w:sz w:val="28"/>
          <w:szCs w:val="28"/>
          <w:lang w:val="uk-UA"/>
        </w:rPr>
        <w:t>Технологія побутової діяльності</w:t>
      </w:r>
      <w:r w:rsidRPr="002431A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3FDEFDB" w14:textId="385F843F" w:rsidR="0064289D" w:rsidRPr="00FA1DC1" w:rsidRDefault="0064289D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Що відноситься до столової білизни?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Столова білизна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— це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..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14:paraId="3FE7593C" w14:textId="77777777" w:rsidR="0064289D" w:rsidRPr="00FA1DC1" w:rsidRDefault="0064289D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Показником чого була скатертина в домі?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Скатертина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— символ хатнього достатку і показник культури й порядку в домі)</w:t>
      </w:r>
    </w:p>
    <w:p w14:paraId="295720E0" w14:textId="109BC6BB" w:rsidR="0064289D" w:rsidRPr="00FA1DC1" w:rsidRDefault="0064289D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Серветка - це?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Серветка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E94EF32" w14:textId="77777777" w:rsidR="0064289D" w:rsidRPr="00FA1DC1" w:rsidRDefault="0064289D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На які види поділяється посуд? ( Посуд поділяють на: кухонний, столовий, чайний та столові прибори)</w:t>
      </w:r>
    </w:p>
    <w:p w14:paraId="02A8FF06" w14:textId="69B2C686" w:rsidR="0064289D" w:rsidRPr="00FA1DC1" w:rsidRDefault="0064289D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Для чого використовують столовий посуд?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Столовий посуд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— це посуд, що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84C42F4" w14:textId="471C3B72" w:rsidR="0064289D" w:rsidRPr="00FA1DC1" w:rsidRDefault="0064289D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Столові прибори це?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Столові прибори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— це предмети для споживання їжі: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0B13FD8" w14:textId="77777777" w:rsidR="00315E29" w:rsidRPr="00FA1DC1" w:rsidRDefault="0064289D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Що називається сервіруванням столу?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Сервірування столу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— це підготовка стола до споживання їжі)</w:t>
      </w:r>
      <w:r w:rsidR="00315E29" w:rsidRPr="00FA1D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EB0A98" w14:textId="77777777" w:rsidR="00315E29" w:rsidRPr="00FA1DC1" w:rsidRDefault="00315E29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Дайте визначення поняттю етикет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Етикет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(від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lang w:val="uk-UA"/>
        </w:rPr>
        <w:t>фр</w:t>
      </w:r>
      <w:proofErr w:type="spellEnd"/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étiquette</w:t>
      </w:r>
      <w:proofErr w:type="spellEnd"/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— етикетка, напис) — установлені норми поведінки та правила ввічливості людей у суспільстві в цілому та за столом, зокрема)</w:t>
      </w:r>
    </w:p>
    <w:p w14:paraId="26027436" w14:textId="1B237304" w:rsidR="00315E29" w:rsidRPr="00FA1DC1" w:rsidRDefault="00315E29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Торговельна мережа - це?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Торговельна мережа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— сукупність торговельних підприємств, що забезпечують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731135C" w14:textId="77777777" w:rsidR="00315E29" w:rsidRPr="00FA1DC1" w:rsidRDefault="00315E29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Що таке супермаркет?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Супермаркет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— великий універсальний магазин самообслуговування, що пропонує у продаж бакалійні та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lang w:val="uk-UA"/>
        </w:rPr>
        <w:t>домогосподарські</w:t>
      </w:r>
      <w:proofErr w:type="spellEnd"/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 товари)</w:t>
      </w:r>
    </w:p>
    <w:p w14:paraId="40C07ECC" w14:textId="77777777" w:rsidR="00315E29" w:rsidRPr="00D76597" w:rsidRDefault="00315E29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Термін придатності – це?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Термін придатності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— це певний момент у часі, з настанням якого, навіть за відповідних умов зберігання, якісні показники й показники безпеки цього продукту можуть втратити свою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цінність, не відповідати вимогам державних стандартів)</w:t>
      </w:r>
    </w:p>
    <w:p w14:paraId="33CD31CD" w14:textId="77777777" w:rsidR="00315E29" w:rsidRPr="00D76597" w:rsidRDefault="00315E29" w:rsidP="009D7269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28"/>
          <w:lang w:val="uk-UA"/>
        </w:rPr>
      </w:pPr>
    </w:p>
    <w:p w14:paraId="61FC4935" w14:textId="77777777" w:rsidR="00315E29" w:rsidRPr="00FA1DC1" w:rsidRDefault="00315E29" w:rsidP="009D7269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ІІ Тур «Етикет»</w:t>
      </w:r>
    </w:p>
    <w:p w14:paraId="269157E3" w14:textId="77777777" w:rsidR="00315E29" w:rsidRPr="00D76597" w:rsidRDefault="00315E29" w:rsidP="009D7269">
      <w:pPr>
        <w:pStyle w:val="a3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Кожній команді дається по 8 карточок, на яких записано по одному правилу поведінки за столом Завдання полягає в тому що, учень повинен сказити чи правильно воно, і якщо ні, то де помилка, і назвати правильно. За кожну правильну відповідь дається 1 бал.</w:t>
      </w:r>
    </w:p>
    <w:p w14:paraId="30E56CF1" w14:textId="77777777" w:rsidR="00315E29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Сидіти </w:t>
      </w:r>
      <w:r w:rsidR="0064289D" w:rsidRPr="00D76597">
        <w:rPr>
          <w:rFonts w:ascii="Times New Roman" w:hAnsi="Times New Roman" w:cs="Times New Roman"/>
          <w:sz w:val="28"/>
          <w:szCs w:val="28"/>
          <w:lang w:val="uk-UA"/>
        </w:rPr>
        <w:t>потрібно прямо, не розгойдуючись на стільці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</w:p>
    <w:p w14:paraId="6C912C58" w14:textId="77777777" w:rsidR="00315E29" w:rsidRPr="00D76597" w:rsidRDefault="0064289D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Не слід поспішати прийматись за їжу, варто зачекати, поки страви подадуть усім гостям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</w:p>
    <w:p w14:paraId="185F2129" w14:textId="77777777" w:rsidR="00315E29" w:rsidRPr="00D76597" w:rsidRDefault="0064289D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Не створювати зайвого шуму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</w:p>
    <w:p w14:paraId="1487D8AC" w14:textId="77777777" w:rsidR="00315E29" w:rsidRPr="00D76597" w:rsidRDefault="0064289D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Серветка має 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бути заправлена за горловину (-) </w:t>
      </w:r>
      <w:r w:rsidR="00972884" w:rsidRPr="00D76597">
        <w:rPr>
          <w:rFonts w:ascii="Times New Roman" w:hAnsi="Times New Roman" w:cs="Times New Roman"/>
          <w:b/>
          <w:sz w:val="28"/>
          <w:szCs w:val="28"/>
          <w:lang w:val="uk-UA"/>
        </w:rPr>
        <w:t>(Серветка має лежати на колінах)</w:t>
      </w:r>
    </w:p>
    <w:p w14:paraId="3A8FE97E" w14:textId="77777777" w:rsidR="00315E29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Не тягнутися до якоїсь страви через увесь стіл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</w:p>
    <w:p w14:paraId="3DFD6AA7" w14:textId="77777777" w:rsidR="00315E29" w:rsidRPr="00D76597" w:rsidRDefault="00972884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15E29" w:rsidRPr="00D76597">
        <w:rPr>
          <w:rFonts w:ascii="Times New Roman" w:hAnsi="Times New Roman" w:cs="Times New Roman"/>
          <w:sz w:val="28"/>
          <w:szCs w:val="28"/>
          <w:lang w:val="uk-UA"/>
        </w:rPr>
        <w:t>ідмовлятися від запропонованого пригощання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якщо не хочеш його куштувати </w:t>
      </w:r>
      <w:r w:rsidRPr="00D76597">
        <w:rPr>
          <w:rFonts w:ascii="Times New Roman" w:hAnsi="Times New Roman" w:cs="Times New Roman"/>
          <w:b/>
          <w:sz w:val="28"/>
          <w:szCs w:val="28"/>
          <w:lang w:val="uk-UA"/>
        </w:rPr>
        <w:t>(-) (Не відмовлятися від запропонованого пригощання)</w:t>
      </w:r>
    </w:p>
    <w:p w14:paraId="3DF16761" w14:textId="77777777" w:rsidR="00315E29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Не накладати велику порцію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</w:p>
    <w:p w14:paraId="7117BE7D" w14:textId="77777777" w:rsidR="00972884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Виделку тримати 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в правій руці, а ніж — у лівій </w:t>
      </w:r>
      <w:r w:rsidR="00972884" w:rsidRPr="00D765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(-) (Виделку тримати в лівій руці, а ніж — у правій) </w:t>
      </w:r>
    </w:p>
    <w:p w14:paraId="36F3C1D7" w14:textId="77777777" w:rsidR="00972884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Рибу, 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котлету, варені овочі, голубці, 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>яєчню прийнято різати ножем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2884" w:rsidRPr="00D76597">
        <w:rPr>
          <w:rFonts w:ascii="Times New Roman" w:hAnsi="Times New Roman" w:cs="Times New Roman"/>
          <w:b/>
          <w:sz w:val="28"/>
          <w:szCs w:val="28"/>
          <w:lang w:val="uk-UA"/>
        </w:rPr>
        <w:t>(-) (Рибу, котлету, варені овочі, голубці, яєчню не прийнято різати ножем, а виделку слід тримати в правій руці)</w:t>
      </w:r>
    </w:p>
    <w:p w14:paraId="40601578" w14:textId="77777777" w:rsidR="00972884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Чайну чашку тримат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и двома руками, а піалу — в одній </w:t>
      </w:r>
      <w:r w:rsidR="00972884" w:rsidRPr="00D76597">
        <w:rPr>
          <w:rFonts w:ascii="Times New Roman" w:hAnsi="Times New Roman" w:cs="Times New Roman"/>
          <w:b/>
          <w:sz w:val="28"/>
          <w:szCs w:val="28"/>
          <w:lang w:val="uk-UA"/>
        </w:rPr>
        <w:t>(-) (Чайну чашку тримати однією рукою, а піалу — двома)</w:t>
      </w:r>
      <w:r w:rsidRPr="00D765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124778F" w14:textId="77777777" w:rsidR="00972884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Розмішувати цукор у чайних і кавових чашках, не при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>вертаючи увагу зайвими звуками (+)</w:t>
      </w:r>
    </w:p>
    <w:p w14:paraId="2F0B700F" w14:textId="77777777" w:rsidR="00972884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Їсти слід 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швидко, беззвучно та спокійно </w:t>
      </w:r>
      <w:r w:rsidR="00972884" w:rsidRPr="00D765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(-) (Їсти слід не поспішаючи, беззвучно та спокійно) </w:t>
      </w:r>
    </w:p>
    <w:p w14:paraId="64D6B162" w14:textId="77777777" w:rsidR="00972884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Відкушувати їжу 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>великими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шматочками,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не набиваючи рот (-) </w:t>
      </w:r>
      <w:r w:rsidR="00972884" w:rsidRPr="00D76597">
        <w:rPr>
          <w:rFonts w:ascii="Times New Roman" w:hAnsi="Times New Roman" w:cs="Times New Roman"/>
          <w:b/>
          <w:sz w:val="28"/>
          <w:szCs w:val="28"/>
          <w:lang w:val="uk-UA"/>
        </w:rPr>
        <w:t>(Відкушувати їжу маленькими шматочками, не набиваючи рот.)</w:t>
      </w:r>
    </w:p>
    <w:p w14:paraId="1B5FF6D0" w14:textId="77777777" w:rsidR="00972884" w:rsidRPr="00D76597" w:rsidRDefault="00972884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315E29" w:rsidRPr="00D76597">
        <w:rPr>
          <w:rFonts w:ascii="Times New Roman" w:hAnsi="Times New Roman" w:cs="Times New Roman"/>
          <w:sz w:val="28"/>
          <w:szCs w:val="28"/>
          <w:lang w:val="uk-UA"/>
        </w:rPr>
        <w:t>орис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туватися за столом зубочисткою дозволено (-) </w:t>
      </w:r>
      <w:r w:rsidRPr="00D76597">
        <w:rPr>
          <w:rFonts w:ascii="Times New Roman" w:hAnsi="Times New Roman" w:cs="Times New Roman"/>
          <w:b/>
          <w:sz w:val="28"/>
          <w:szCs w:val="28"/>
          <w:lang w:val="uk-UA"/>
        </w:rPr>
        <w:t>(Не користуватися за столом зубочисткою.)</w:t>
      </w:r>
    </w:p>
    <w:p w14:paraId="4B8C46DA" w14:textId="77777777" w:rsidR="00972884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lastRenderedPageBreak/>
        <w:t>Не можна класти руки й лікті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на стіл під час споживання їжі</w:t>
      </w:r>
      <w:r w:rsidR="009D7269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</w:p>
    <w:p w14:paraId="5F87095D" w14:textId="77777777" w:rsidR="0064289D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Якщо потрібно покинути вечірку раніше, обов’язково слід вибачитись і попрощатися</w:t>
      </w:r>
      <w:r w:rsidR="009D7269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</w:p>
    <w:p w14:paraId="5A7F0B67" w14:textId="77777777" w:rsidR="009D7269" w:rsidRPr="00D76597" w:rsidRDefault="009D7269" w:rsidP="009D72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ED7275" w14:textId="77777777" w:rsidR="009D7269" w:rsidRPr="002431AA" w:rsidRDefault="009D7269" w:rsidP="009D72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2431AA">
        <w:rPr>
          <w:rFonts w:ascii="Times New Roman" w:hAnsi="Times New Roman" w:cs="Times New Roman"/>
          <w:color w:val="0070C0"/>
          <w:sz w:val="28"/>
          <w:szCs w:val="28"/>
          <w:lang w:val="uk-UA"/>
        </w:rPr>
        <w:t>III. Підсумкова частина.</w:t>
      </w:r>
    </w:p>
    <w:p w14:paraId="5B4CC227" w14:textId="59EBA7EE" w:rsidR="009D7269" w:rsidRDefault="009D7269" w:rsidP="009D72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переможця гри та нагородження. </w:t>
      </w:r>
    </w:p>
    <w:p w14:paraId="409636F1" w14:textId="5DC6A174" w:rsidR="002431AA" w:rsidRDefault="002431AA" w:rsidP="009D72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4A5AC1" w14:textId="77777777" w:rsidR="002431AA" w:rsidRPr="00EF25F2" w:rsidRDefault="002431AA" w:rsidP="002431AA">
      <w:pPr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color w:val="A53010"/>
          <w:sz w:val="28"/>
          <w:szCs w:val="28"/>
          <w:lang w:val="uk-UA" w:eastAsia="ru-RU"/>
        </w:rPr>
      </w:pPr>
      <w:r w:rsidRPr="00EF25F2">
        <w:rPr>
          <w:rFonts w:ascii="Times New Roman" w:eastAsiaTheme="minorEastAsia" w:hAnsi="Times New Roman" w:cs="Times New Roman"/>
          <w:color w:val="404040" w:themeColor="text1" w:themeTint="BF"/>
          <w:kern w:val="24"/>
          <w:sz w:val="28"/>
          <w:szCs w:val="28"/>
          <w:lang w:val="uk-UA" w:eastAsia="ru-RU"/>
        </w:rPr>
        <w:t>Зворотній зв’</w:t>
      </w:r>
      <w:r w:rsidRPr="002431AA">
        <w:rPr>
          <w:rFonts w:ascii="Times New Roman" w:eastAsiaTheme="minorEastAsia" w:hAnsi="Times New Roman" w:cs="Times New Roman"/>
          <w:color w:val="404040" w:themeColor="text1" w:themeTint="BF"/>
          <w:kern w:val="24"/>
          <w:sz w:val="28"/>
          <w:szCs w:val="28"/>
          <w:lang w:val="uk-UA" w:eastAsia="ru-RU"/>
        </w:rPr>
        <w:t xml:space="preserve">язок: </w:t>
      </w:r>
      <w:proofErr w:type="spellStart"/>
      <w:r w:rsidRPr="002431AA">
        <w:rPr>
          <w:rFonts w:ascii="Times New Roman" w:eastAsiaTheme="minorEastAsia" w:hAnsi="Times New Roman" w:cs="Times New Roman"/>
          <w:color w:val="FF0000"/>
          <w:kern w:val="24"/>
          <w:sz w:val="28"/>
          <w:szCs w:val="28"/>
          <w:lang w:eastAsia="ru-RU"/>
        </w:rPr>
        <w:t>Human</w:t>
      </w:r>
      <w:proofErr w:type="spellEnd"/>
    </w:p>
    <w:p w14:paraId="70887FE4" w14:textId="77777777" w:rsidR="002431AA" w:rsidRPr="00EF25F2" w:rsidRDefault="002431AA" w:rsidP="002431AA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color w:val="A53010"/>
          <w:sz w:val="28"/>
          <w:szCs w:val="28"/>
          <w:lang w:val="uk-UA" w:eastAsia="ru-RU"/>
        </w:rPr>
      </w:pPr>
      <w:r w:rsidRPr="00EF25F2">
        <w:rPr>
          <w:rFonts w:ascii="Times New Roman" w:eastAsiaTheme="minorEastAsia" w:hAnsi="Times New Roman" w:cs="Times New Roman"/>
          <w:color w:val="404040" w:themeColor="text1" w:themeTint="BF"/>
          <w:kern w:val="24"/>
          <w:sz w:val="28"/>
          <w:szCs w:val="28"/>
          <w:lang w:val="uk-UA" w:eastAsia="ru-RU"/>
        </w:rPr>
        <w:t xml:space="preserve"> або </w:t>
      </w:r>
      <w:proofErr w:type="spellStart"/>
      <w:r w:rsidRPr="00EF25F2">
        <w:rPr>
          <w:rFonts w:ascii="Times New Roman" w:eastAsiaTheme="minorEastAsia" w:hAnsi="Times New Roman" w:cs="Times New Roman"/>
          <w:color w:val="404040" w:themeColor="text1" w:themeTint="BF"/>
          <w:kern w:val="24"/>
          <w:sz w:val="28"/>
          <w:szCs w:val="28"/>
          <w:lang w:val="uk-UA" w:eastAsia="ru-RU"/>
        </w:rPr>
        <w:t>ел</w:t>
      </w:r>
      <w:proofErr w:type="spellEnd"/>
      <w:r w:rsidRPr="00EF25F2">
        <w:rPr>
          <w:rFonts w:ascii="Times New Roman" w:eastAsiaTheme="minorEastAsia" w:hAnsi="Times New Roman" w:cs="Times New Roman"/>
          <w:color w:val="404040" w:themeColor="text1" w:themeTint="BF"/>
          <w:kern w:val="24"/>
          <w:sz w:val="28"/>
          <w:szCs w:val="28"/>
          <w:lang w:val="uk-UA" w:eastAsia="ru-RU"/>
        </w:rPr>
        <w:t xml:space="preserve">. пошта </w:t>
      </w:r>
      <w:hyperlink r:id="rId6" w:history="1">
        <w:r w:rsidRPr="002431AA">
          <w:rPr>
            <w:rFonts w:ascii="Times New Roman" w:eastAsiaTheme="minorEastAsia" w:hAnsi="Times New Roman" w:cs="Times New Roman"/>
            <w:color w:val="404040" w:themeColor="text1" w:themeTint="BF"/>
            <w:kern w:val="24"/>
            <w:sz w:val="28"/>
            <w:szCs w:val="28"/>
            <w:u w:val="single"/>
            <w:lang w:eastAsia="ru-RU"/>
          </w:rPr>
          <w:t>valentinakapusta</w:t>
        </w:r>
        <w:r w:rsidRPr="00EF25F2">
          <w:rPr>
            <w:rFonts w:ascii="Times New Roman" w:eastAsiaTheme="minorEastAsia" w:hAnsi="Times New Roman" w:cs="Times New Roman"/>
            <w:color w:val="404040" w:themeColor="text1" w:themeTint="BF"/>
            <w:kern w:val="24"/>
            <w:sz w:val="28"/>
            <w:szCs w:val="28"/>
            <w:u w:val="single"/>
            <w:lang w:val="uk-UA" w:eastAsia="ru-RU"/>
          </w:rPr>
          <w:t>55@</w:t>
        </w:r>
        <w:r w:rsidRPr="002431AA">
          <w:rPr>
            <w:rFonts w:ascii="Times New Roman" w:eastAsiaTheme="minorEastAsia" w:hAnsi="Times New Roman" w:cs="Times New Roman"/>
            <w:color w:val="404040" w:themeColor="text1" w:themeTint="BF"/>
            <w:kern w:val="24"/>
            <w:sz w:val="28"/>
            <w:szCs w:val="28"/>
            <w:u w:val="single"/>
            <w:lang w:eastAsia="ru-RU"/>
          </w:rPr>
          <w:t>gmail</w:t>
        </w:r>
        <w:r w:rsidRPr="00EF25F2">
          <w:rPr>
            <w:rFonts w:ascii="Times New Roman" w:eastAsiaTheme="minorEastAsia" w:hAnsi="Times New Roman" w:cs="Times New Roman"/>
            <w:color w:val="404040" w:themeColor="text1" w:themeTint="BF"/>
            <w:kern w:val="24"/>
            <w:sz w:val="28"/>
            <w:szCs w:val="28"/>
            <w:u w:val="single"/>
            <w:lang w:val="uk-UA" w:eastAsia="ru-RU"/>
          </w:rPr>
          <w:t>.</w:t>
        </w:r>
        <w:proofErr w:type="spellStart"/>
        <w:r w:rsidRPr="002431AA">
          <w:rPr>
            <w:rFonts w:ascii="Times New Roman" w:eastAsiaTheme="minorEastAsia" w:hAnsi="Times New Roman" w:cs="Times New Roman"/>
            <w:color w:val="404040" w:themeColor="text1" w:themeTint="BF"/>
            <w:kern w:val="24"/>
            <w:sz w:val="28"/>
            <w:szCs w:val="28"/>
            <w:u w:val="single"/>
            <w:lang w:eastAsia="ru-RU"/>
          </w:rPr>
          <w:t>com</w:t>
        </w:r>
        <w:proofErr w:type="spellEnd"/>
      </w:hyperlink>
    </w:p>
    <w:p w14:paraId="282CBA2E" w14:textId="77777777" w:rsidR="002431AA" w:rsidRPr="00EF25F2" w:rsidRDefault="002431AA" w:rsidP="009D72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31AA" w:rsidRPr="00EF25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yriad Pro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D7842"/>
    <w:multiLevelType w:val="hybridMultilevel"/>
    <w:tmpl w:val="0BECE036"/>
    <w:lvl w:ilvl="0" w:tplc="B72A72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B93FD2"/>
    <w:multiLevelType w:val="hybridMultilevel"/>
    <w:tmpl w:val="3A788D50"/>
    <w:lvl w:ilvl="0" w:tplc="AA947B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6FE0B22"/>
    <w:multiLevelType w:val="hybridMultilevel"/>
    <w:tmpl w:val="5622A9A2"/>
    <w:lvl w:ilvl="0" w:tplc="2F728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4E61B7"/>
    <w:multiLevelType w:val="hybridMultilevel"/>
    <w:tmpl w:val="FD30DB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07CCB"/>
    <w:multiLevelType w:val="hybridMultilevel"/>
    <w:tmpl w:val="7B389AE6"/>
    <w:lvl w:ilvl="0" w:tplc="8240366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873716"/>
    <w:multiLevelType w:val="hybridMultilevel"/>
    <w:tmpl w:val="06F0A83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60115C"/>
    <w:multiLevelType w:val="hybridMultilevel"/>
    <w:tmpl w:val="871809D2"/>
    <w:lvl w:ilvl="0" w:tplc="FAC6051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B5"/>
    <w:rsid w:val="00042EB5"/>
    <w:rsid w:val="000D2CE0"/>
    <w:rsid w:val="000E1186"/>
    <w:rsid w:val="001200DF"/>
    <w:rsid w:val="00140119"/>
    <w:rsid w:val="001E7F28"/>
    <w:rsid w:val="002431AA"/>
    <w:rsid w:val="00315E29"/>
    <w:rsid w:val="005661E4"/>
    <w:rsid w:val="0063721F"/>
    <w:rsid w:val="0064289D"/>
    <w:rsid w:val="008130E9"/>
    <w:rsid w:val="00837D47"/>
    <w:rsid w:val="00900E79"/>
    <w:rsid w:val="0095472E"/>
    <w:rsid w:val="00954A70"/>
    <w:rsid w:val="00972884"/>
    <w:rsid w:val="009D6CC8"/>
    <w:rsid w:val="009D7269"/>
    <w:rsid w:val="00A82FC0"/>
    <w:rsid w:val="00AF4AC5"/>
    <w:rsid w:val="00CD5E62"/>
    <w:rsid w:val="00D155F8"/>
    <w:rsid w:val="00D7248B"/>
    <w:rsid w:val="00D76597"/>
    <w:rsid w:val="00E778BE"/>
    <w:rsid w:val="00EF25F2"/>
    <w:rsid w:val="00F80C07"/>
    <w:rsid w:val="00FA1DC1"/>
    <w:rsid w:val="00F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5DBE"/>
  <w15:docId w15:val="{93033F03-7F96-4B64-9DD8-C2785230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EB5"/>
    <w:rPr>
      <w:lang w:val="ru-RU"/>
    </w:rPr>
  </w:style>
  <w:style w:type="paragraph" w:styleId="2">
    <w:name w:val="heading 2"/>
    <w:basedOn w:val="a"/>
    <w:link w:val="20"/>
    <w:uiPriority w:val="9"/>
    <w:qFormat/>
    <w:rsid w:val="00042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2EB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customStyle="1" w:styleId="Pa14">
    <w:name w:val="Pa14"/>
    <w:basedOn w:val="a"/>
    <w:next w:val="a"/>
    <w:uiPriority w:val="99"/>
    <w:rsid w:val="00042EB5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042EB5"/>
    <w:pPr>
      <w:ind w:left="720"/>
      <w:contextualSpacing/>
    </w:pPr>
  </w:style>
  <w:style w:type="paragraph" w:styleId="a4">
    <w:name w:val="No Spacing"/>
    <w:uiPriority w:val="99"/>
    <w:qFormat/>
    <w:rsid w:val="00042EB5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042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2EB5"/>
    <w:rPr>
      <w:rFonts w:ascii="Tahoma" w:hAnsi="Tahoma" w:cs="Tahoma"/>
      <w:sz w:val="16"/>
      <w:szCs w:val="16"/>
      <w:lang w:val="ru-RU"/>
    </w:rPr>
  </w:style>
  <w:style w:type="table" w:styleId="a7">
    <w:name w:val="Table Grid"/>
    <w:basedOn w:val="a1"/>
    <w:uiPriority w:val="59"/>
    <w:rsid w:val="00140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E1186"/>
  </w:style>
  <w:style w:type="paragraph" w:styleId="a8">
    <w:name w:val="Normal (Web)"/>
    <w:basedOn w:val="a"/>
    <w:uiPriority w:val="99"/>
    <w:semiHidden/>
    <w:unhideWhenUsed/>
    <w:rsid w:val="0063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243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9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8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8EE79-F4D9-4B50-87D3-5DC324EC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Валентина</cp:lastModifiedBy>
  <cp:revision>7</cp:revision>
  <cp:lastPrinted>2015-12-01T20:50:00Z</cp:lastPrinted>
  <dcterms:created xsi:type="dcterms:W3CDTF">2020-05-07T10:36:00Z</dcterms:created>
  <dcterms:modified xsi:type="dcterms:W3CDTF">2024-05-26T17:19:00Z</dcterms:modified>
</cp:coreProperties>
</file>