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6C655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-291465</wp:posOffset>
            </wp:positionV>
            <wp:extent cx="1209675" cy="1552575"/>
            <wp:effectExtent l="19050" t="0" r="9525" b="0"/>
            <wp:wrapThrough wrapText="bothSides">
              <wp:wrapPolygon edited="0">
                <wp:start x="-340" y="0"/>
                <wp:lineTo x="-340" y="21467"/>
                <wp:lineTo x="21770" y="21467"/>
                <wp:lineTo x="21770" y="0"/>
                <wp:lineTo x="-340" y="0"/>
              </wp:wrapPolygon>
            </wp:wrapThrough>
            <wp:docPr id="1" name="Рисунок 0" descr="1904cff09b31200812ea145e5617f0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cff09b31200812ea145e5617f02f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E13154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№74</w:t>
      </w:r>
    </w:p>
    <w:p w:rsidR="00DA6945" w:rsidRPr="005D5C76" w:rsidRDefault="00E13154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14</w:t>
      </w:r>
      <w:r w:rsidR="00906771">
        <w:rPr>
          <w:rFonts w:ascii="Times New Roman" w:eastAsia="Times New Roman" w:hAnsi="Times New Roman" w:cs="Times New Roman"/>
          <w:b/>
          <w:szCs w:val="28"/>
        </w:rPr>
        <w:t>.03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E13154">
        <w:rPr>
          <w:rFonts w:ascii="Times New Roman" w:hAnsi="Times New Roman" w:cs="Times New Roman"/>
        </w:rPr>
        <w:t xml:space="preserve">Техніка ведення м’яча у футзалі. </w:t>
      </w:r>
      <w:r w:rsidR="00836DDB" w:rsidRPr="00836DDB">
        <w:rPr>
          <w:rFonts w:ascii="Times New Roman" w:hAnsi="Times New Roman" w:cs="Times New Roman"/>
        </w:rPr>
        <w:t xml:space="preserve">Вправи ЗФП </w:t>
      </w:r>
      <w:r w:rsidR="003748DD">
        <w:rPr>
          <w:rFonts w:ascii="Times New Roman" w:hAnsi="Times New Roman" w:cs="Times New Roman"/>
        </w:rPr>
        <w:t>футболіста.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F00EC9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F00EC9">
        <w:rPr>
          <w:rFonts w:ascii="Times New Roman" w:eastAsia="Times New Roman" w:hAnsi="Times New Roman" w:cs="Times New Roman"/>
          <w:szCs w:val="28"/>
        </w:rPr>
        <w:t xml:space="preserve"> зі способами та технікою виконання ведення м’яча у футзалі.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3D580A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3D580A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>Виконати комплекс вправ для профілактики плоскостопості:</w:t>
      </w:r>
    </w:p>
    <w:p w:rsidR="006223F4" w:rsidRPr="00F00EC9" w:rsidRDefault="00F00EC9" w:rsidP="00F00EC9">
      <w:pPr>
        <w:ind w:left="720"/>
        <w:rPr>
          <w:b/>
        </w:rPr>
      </w:pPr>
      <w:hyperlink r:id="rId9" w:history="1">
        <w:r w:rsidRPr="00F00EC9">
          <w:rPr>
            <w:rStyle w:val="af0"/>
            <w:rFonts w:hint="eastAsia"/>
            <w:b/>
          </w:rPr>
          <w:t>https://www.youtube.com/watch?v=wMqLz7X4m5g</w:t>
        </w:r>
      </w:hyperlink>
    </w:p>
    <w:p w:rsidR="00F00EC9" w:rsidRPr="00C31292" w:rsidRDefault="00F00EC9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F00EC9" w:rsidRDefault="00C41A5D" w:rsidP="00F00EC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F00EC9">
        <w:rPr>
          <w:rFonts w:ascii="Times New Roman" w:hAnsi="Times New Roman" w:cs="Times New Roman"/>
        </w:rPr>
        <w:t xml:space="preserve">Ознайомитись </w:t>
      </w:r>
      <w:r w:rsidR="00F00EC9">
        <w:rPr>
          <w:rFonts w:ascii="Times New Roman" w:eastAsia="Times New Roman" w:hAnsi="Times New Roman" w:cs="Times New Roman"/>
          <w:szCs w:val="28"/>
        </w:rPr>
        <w:t>зі способами та технікою виконання ведення м’яча у футзалі.</w:t>
      </w:r>
    </w:p>
    <w:p w:rsidR="00F00EC9" w:rsidRDefault="00F00EC9" w:rsidP="00F00EC9">
      <w:pPr>
        <w:spacing w:line="276" w:lineRule="auto"/>
        <w:ind w:left="708"/>
        <w:jc w:val="both"/>
        <w:rPr>
          <w:rFonts w:ascii="Times New Roman" w:hAnsi="Times New Roman" w:cs="Times New Roman"/>
          <w:b/>
        </w:rPr>
      </w:pPr>
      <w:hyperlink r:id="rId10" w:history="1">
        <w:r w:rsidRPr="006523B3">
          <w:rPr>
            <w:rStyle w:val="af0"/>
            <w:rFonts w:ascii="Times New Roman" w:hAnsi="Times New Roman" w:cs="Times New Roman" w:hint="eastAsia"/>
            <w:b/>
          </w:rPr>
          <w:t>https://www.youtube.com/watch?v=hdwdeidGhfA</w:t>
        </w:r>
      </w:hyperlink>
    </w:p>
    <w:p w:rsidR="00F00EC9" w:rsidRPr="006523B3" w:rsidRDefault="00F00EC9" w:rsidP="00F00EC9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6523B3">
        <w:rPr>
          <w:rFonts w:ascii="Times New Roman" w:hAnsi="Times New Roman" w:cs="Times New Roman"/>
          <w:i/>
        </w:rPr>
        <w:t>Вправи на закріплення ведення м’яча ногою:</w:t>
      </w:r>
    </w:p>
    <w:p w:rsidR="00F00EC9" w:rsidRPr="006523B3" w:rsidRDefault="00F00EC9" w:rsidP="00F00EC9">
      <w:pPr>
        <w:spacing w:line="276" w:lineRule="auto"/>
        <w:ind w:left="708"/>
        <w:jc w:val="both"/>
        <w:rPr>
          <w:rFonts w:ascii="Times New Roman" w:hAnsi="Times New Roman" w:cs="Times New Roman"/>
          <w:b/>
        </w:rPr>
      </w:pPr>
      <w:hyperlink r:id="rId11" w:history="1">
        <w:r w:rsidRPr="006523B3">
          <w:rPr>
            <w:rStyle w:val="af0"/>
            <w:rFonts w:ascii="Times New Roman" w:hAnsi="Times New Roman" w:cs="Times New Roman" w:hint="eastAsia"/>
            <w:b/>
          </w:rPr>
          <w:t>https://www.youtube.com/watch?v=169csV1RhAg</w:t>
        </w:r>
      </w:hyperlink>
    </w:p>
    <w:p w:rsidR="00443562" w:rsidRDefault="003E4953" w:rsidP="00F00EC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F00EC9" w:rsidRPr="00F00EC9" w:rsidRDefault="00F00EC9" w:rsidP="00F00EC9">
      <w:pPr>
        <w:ind w:left="720"/>
        <w:jc w:val="both"/>
        <w:rPr>
          <w:b/>
        </w:rPr>
      </w:pPr>
      <w:hyperlink r:id="rId12" w:history="1">
        <w:r w:rsidRPr="00F00EC9">
          <w:rPr>
            <w:rStyle w:val="af0"/>
            <w:rFonts w:hint="eastAsia"/>
            <w:b/>
          </w:rPr>
          <w:t>https://www.youtube.com/watch?v=bLrHM0YTLp8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3D580A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9E66E2" w:rsidRDefault="0090677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8666C1" w:rsidRDefault="008666C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</w:t>
      </w:r>
      <w:r w:rsidR="00B370FA">
        <w:rPr>
          <w:rFonts w:ascii="Times New Roman" w:hAnsi="Times New Roman" w:cs="Times New Roman"/>
        </w:rPr>
        <w:t>оліста:</w:t>
      </w:r>
    </w:p>
    <w:p w:rsidR="00F00EC9" w:rsidRPr="006523B3" w:rsidRDefault="00F00EC9" w:rsidP="008E7DE3">
      <w:pPr>
        <w:pStyle w:val="af1"/>
        <w:rPr>
          <w:rFonts w:hint="eastAsia"/>
          <w:b/>
        </w:rPr>
      </w:pPr>
      <w:hyperlink r:id="rId14" w:history="1">
        <w:r w:rsidRPr="006523B3">
          <w:rPr>
            <w:rStyle w:val="af0"/>
            <w:rFonts w:hint="eastAsia"/>
            <w:b/>
          </w:rPr>
          <w:t>https://www.youtube.com/watch?v=_Ui1KVRmBKs&amp;t=44s</w:t>
        </w:r>
      </w:hyperlink>
    </w:p>
    <w:p w:rsidR="00B370FA" w:rsidRPr="008666C1" w:rsidRDefault="00B370FA" w:rsidP="008666C1">
      <w:pPr>
        <w:pStyle w:val="af1"/>
        <w:rPr>
          <w:rFonts w:ascii="Times New Roman" w:hAnsi="Times New Roman" w:cs="Times New Roman"/>
        </w:rPr>
      </w:pPr>
    </w:p>
    <w:sectPr w:rsidR="00B370FA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655A"/>
    <w:rsid w:val="006C7651"/>
    <w:rsid w:val="006F349E"/>
    <w:rsid w:val="00705574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F7DD2"/>
    <w:rsid w:val="00E01260"/>
    <w:rsid w:val="00E13154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bLrHM0YTLp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169csV1RhA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dwdeidGhf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MqLz7X4m5g" TargetMode="External"/><Relationship Id="rId14" Type="http://schemas.openxmlformats.org/officeDocument/2006/relationships/hyperlink" Target="https://www.youtube.com/watch?v=_Ui1KVRmBKs&amp;t=4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4</cp:revision>
  <dcterms:created xsi:type="dcterms:W3CDTF">2024-03-04T09:17:00Z</dcterms:created>
  <dcterms:modified xsi:type="dcterms:W3CDTF">2024-03-04T09:21:00Z</dcterms:modified>
</cp:coreProperties>
</file>