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73" w:rsidRDefault="00214573" w:rsidP="00214573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214573" w:rsidRPr="005D5C76" w:rsidRDefault="00214573" w:rsidP="00214573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214573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214573" w:rsidRPr="007B57A2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№87</w:t>
      </w:r>
    </w:p>
    <w:p w:rsidR="00214573" w:rsidRPr="005D5C76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19.04.2024</w:t>
      </w:r>
    </w:p>
    <w:p w:rsidR="00214573" w:rsidRPr="005D5C76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214573" w:rsidRPr="005D5C76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волейбол,</w:t>
      </w:r>
      <w:r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214573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>
        <w:rPr>
          <w:rFonts w:ascii="Times New Roman" w:hAnsi="Times New Roman" w:cs="Times New Roman"/>
        </w:rPr>
        <w:t>Правила гри</w:t>
      </w:r>
      <w:r w:rsidR="00F2630C">
        <w:rPr>
          <w:rFonts w:ascii="Times New Roman" w:hAnsi="Times New Roman" w:cs="Times New Roman"/>
        </w:rPr>
        <w:t xml:space="preserve"> у волейбол</w:t>
      </w:r>
      <w:r w:rsidR="00933196">
        <w:rPr>
          <w:rFonts w:ascii="Times New Roman" w:hAnsi="Times New Roman" w:cs="Times New Roman"/>
        </w:rPr>
        <w:t xml:space="preserve"> (ф</w:t>
      </w:r>
      <w:r>
        <w:rPr>
          <w:rFonts w:ascii="Times New Roman" w:hAnsi="Times New Roman" w:cs="Times New Roman"/>
        </w:rPr>
        <w:t>ункції та жести суддів</w:t>
      </w:r>
      <w:r w:rsidR="009331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214573" w:rsidRPr="002F677A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214573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214573" w:rsidRDefault="00214573" w:rsidP="00214573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214573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процедурою проведення офіційної гри у волейбол, функціями та жестами суддів під час гри.</w:t>
      </w:r>
    </w:p>
    <w:p w:rsidR="00214573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214573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214573" w:rsidRPr="005D5C76" w:rsidRDefault="00214573" w:rsidP="00214573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214573" w:rsidRDefault="00214573" w:rsidP="00214573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214573" w:rsidRPr="00C31292" w:rsidRDefault="00214573" w:rsidP="00214573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214573" w:rsidRPr="00C31292" w:rsidRDefault="00214573" w:rsidP="00214573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214573" w:rsidRPr="00C31292" w:rsidRDefault="00214573" w:rsidP="00214573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214573" w:rsidRPr="00C31292" w:rsidRDefault="00214573" w:rsidP="00214573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6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214573" w:rsidRDefault="00214573" w:rsidP="00214573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214573" w:rsidRPr="00C31292" w:rsidRDefault="00214573" w:rsidP="0021457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14573" w:rsidRDefault="00214573" w:rsidP="00214573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214573" w:rsidRPr="00443BCB" w:rsidRDefault="00214573" w:rsidP="00214573">
      <w:pPr>
        <w:ind w:left="720"/>
        <w:rPr>
          <w:b/>
        </w:rPr>
      </w:pPr>
      <w:hyperlink r:id="rId8" w:history="1">
        <w:r w:rsidRPr="00443BCB">
          <w:rPr>
            <w:rStyle w:val="a3"/>
            <w:rFonts w:hint="eastAsia"/>
            <w:b/>
          </w:rPr>
          <w:t>https://www.youtube.com/watch?v=nSvOrVWSb-Y</w:t>
        </w:r>
      </w:hyperlink>
    </w:p>
    <w:p w:rsidR="00214573" w:rsidRPr="00C31292" w:rsidRDefault="00214573" w:rsidP="00214573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214573" w:rsidRPr="000D6992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Правила гри (функції та жести суддів).</w:t>
      </w:r>
    </w:p>
    <w:p w:rsidR="00214573" w:rsidRPr="000D6992" w:rsidRDefault="00214573" w:rsidP="00214573">
      <w:pPr>
        <w:spacing w:line="276" w:lineRule="auto"/>
        <w:ind w:left="720"/>
        <w:jc w:val="both"/>
        <w:rPr>
          <w:b/>
        </w:rPr>
      </w:pPr>
      <w:hyperlink r:id="rId9" w:history="1">
        <w:r w:rsidRPr="000D6992">
          <w:rPr>
            <w:rStyle w:val="a3"/>
            <w:rFonts w:hint="eastAsia"/>
            <w:b/>
          </w:rPr>
          <w:t>https://www.youtube.com/watch?v=WwisSt_3fQM&amp;t=639s</w:t>
        </w:r>
      </w:hyperlink>
    </w:p>
    <w:p w:rsidR="00214573" w:rsidRDefault="00214573" w:rsidP="00214573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214573" w:rsidRPr="000D6992" w:rsidRDefault="00214573" w:rsidP="00214573">
      <w:pPr>
        <w:ind w:left="720"/>
        <w:jc w:val="both"/>
        <w:rPr>
          <w:b/>
        </w:rPr>
      </w:pPr>
      <w:hyperlink r:id="rId10" w:history="1">
        <w:r w:rsidRPr="000D6992">
          <w:rPr>
            <w:rStyle w:val="a3"/>
            <w:rFonts w:hint="eastAsia"/>
            <w:b/>
          </w:rPr>
          <w:t>https://www.youtube.com/watch?v=E1VMLTryfTk&amp;t=32s</w:t>
        </w:r>
      </w:hyperlink>
    </w:p>
    <w:p w:rsidR="00214573" w:rsidRPr="002951F2" w:rsidRDefault="00214573" w:rsidP="00214573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2951F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2951F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2951F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214573" w:rsidRPr="00121F2C" w:rsidRDefault="00214573" w:rsidP="00214573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214573" w:rsidRDefault="00214573" w:rsidP="00214573">
      <w:pPr>
        <w:rPr>
          <w:rFonts w:ascii="Times New Roman" w:eastAsia="Times New Roman" w:hAnsi="Times New Roman" w:cs="Times New Roman"/>
          <w:b/>
        </w:rPr>
      </w:pPr>
    </w:p>
    <w:p w:rsidR="00214573" w:rsidRPr="006E2208" w:rsidRDefault="00214573" w:rsidP="00214573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214573" w:rsidRPr="006E2208" w:rsidRDefault="00214573" w:rsidP="0021457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214573" w:rsidRPr="00F93062" w:rsidRDefault="00214573" w:rsidP="00214573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214573" w:rsidRDefault="00214573" w:rsidP="00214573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85543">
        <w:rPr>
          <w:rFonts w:ascii="Times New Roman" w:hAnsi="Times New Roman" w:cs="Times New Roman"/>
        </w:rPr>
        <w:t>Повторити правила гри у волейбол.</w:t>
      </w:r>
    </w:p>
    <w:p w:rsidR="00214573" w:rsidRPr="00443BCB" w:rsidRDefault="00214573" w:rsidP="00214573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443BCB">
        <w:rPr>
          <w:rFonts w:ascii="Times New Roman" w:hAnsi="Times New Roman" w:cs="Times New Roman"/>
          <w:b/>
        </w:rPr>
        <w:t>Відповісти на питання:</w:t>
      </w:r>
    </w:p>
    <w:p w:rsidR="00214573" w:rsidRPr="00443BCB" w:rsidRDefault="00214573" w:rsidP="00214573">
      <w:pPr>
        <w:pStyle w:val="a4"/>
        <w:spacing w:line="276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(Відповіді  записати у зошит, сфотографувати та надіслати)</w:t>
      </w:r>
    </w:p>
    <w:p w:rsidR="00214573" w:rsidRDefault="00214573" w:rsidP="00214573">
      <w:pPr>
        <w:pStyle w:val="a4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Яка кількість суддів обслуговує гру у волейбол та як вони називаються?</w:t>
      </w:r>
    </w:p>
    <w:p w:rsidR="00214573" w:rsidRDefault="00214573" w:rsidP="00214573">
      <w:pPr>
        <w:pStyle w:val="a4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Що в руках тримає лінійний суддя?</w:t>
      </w:r>
    </w:p>
    <w:p w:rsidR="00214573" w:rsidRDefault="00214573" w:rsidP="00214573">
      <w:pPr>
        <w:pStyle w:val="a4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Що означають жести  головного судді?</w:t>
      </w:r>
    </w:p>
    <w:p w:rsidR="00214573" w:rsidRPr="000D6992" w:rsidRDefault="00214573" w:rsidP="00214573">
      <w:pPr>
        <w:pStyle w:val="a4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110490</wp:posOffset>
            </wp:positionV>
            <wp:extent cx="1169670" cy="960120"/>
            <wp:effectExtent l="19050" t="0" r="0" b="0"/>
            <wp:wrapThrough wrapText="bothSides">
              <wp:wrapPolygon edited="0">
                <wp:start x="-352" y="0"/>
                <wp:lineTo x="-352" y="21000"/>
                <wp:lineTo x="21459" y="21000"/>
                <wp:lineTo x="21459" y="0"/>
                <wp:lineTo x="-352" y="0"/>
              </wp:wrapPolygon>
            </wp:wrapThrough>
            <wp:docPr id="1" name="Рисунок 0" descr="473610_1585227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610_158522764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uk-UA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110490</wp:posOffset>
            </wp:positionV>
            <wp:extent cx="1245870" cy="967740"/>
            <wp:effectExtent l="19050" t="0" r="0" b="0"/>
            <wp:wrapThrough wrapText="bothSides">
              <wp:wrapPolygon edited="0">
                <wp:start x="-330" y="0"/>
                <wp:lineTo x="-330" y="21260"/>
                <wp:lineTo x="21468" y="21260"/>
                <wp:lineTo x="21468" y="0"/>
                <wp:lineTo x="-330" y="0"/>
              </wp:wrapPolygon>
            </wp:wrapThrough>
            <wp:docPr id="2" name="Рисунок 1" descr="549749_1585226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9749_158522621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239" w:rsidRDefault="008D3239"/>
    <w:sectPr w:rsidR="008D323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573"/>
    <w:rsid w:val="00214573"/>
    <w:rsid w:val="008D3239"/>
    <w:rsid w:val="00933196"/>
    <w:rsid w:val="00F2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573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57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45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SvOrVWSb-Y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1VMLTryfTk&amp;t=3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isSt_3fQM&amp;t=63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1295</Words>
  <Characters>739</Characters>
  <Application>Microsoft Office Word</Application>
  <DocSecurity>0</DocSecurity>
  <Lines>6</Lines>
  <Paragraphs>4</Paragraphs>
  <ScaleCrop>false</ScaleCrop>
  <Company>UkraineHouse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2024-04-03T09:49:00Z</dcterms:created>
  <dcterms:modified xsi:type="dcterms:W3CDTF">2024-04-03T09:49:00Z</dcterms:modified>
</cp:coreProperties>
</file>