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color w:val="414a5f"/>
          <w:sz w:val="48"/>
          <w:szCs w:val="48"/>
        </w:rPr>
      </w:pPr>
      <w:r w:rsidDel="00000000" w:rsidR="00000000" w:rsidRPr="00000000">
        <w:rPr>
          <w:color w:val="414a5f"/>
          <w:sz w:val="48"/>
          <w:szCs w:val="48"/>
          <w:rtl w:val="0"/>
        </w:rPr>
        <w:t xml:space="preserve">Тема. Рей Дуглас Бредбері. "Усмішка". Ідея особистої відповідальності у творі. Віра автора в силу мистецтва. Образ Тома, його динаміка.</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Мета. Допомогти учням з'ясувати ідейно - тематичний зміст твору, зрозуміти особисту відповідальність за збереження здобутків цивілізації;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вміти характеризувати проблеми та образи героїв, пов'язаних з ними (Тома, Джоконди та натовпу); вчити висловлювати власні думки з приводу прочитаного;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виховувати почуття любові до прекрасного, до мистецтва; відповідальність за долю людства.</w:t>
      </w:r>
    </w:p>
    <w:p w:rsidR="00000000" w:rsidDel="00000000" w:rsidP="00000000" w:rsidRDefault="00000000" w:rsidRPr="00000000" w14:paraId="00000005">
      <w:pPr>
        <w:shd w:fill="f15642" w:val="clear"/>
        <w:spacing w:after="220" w:before="220" w:line="275.2941176470588" w:lineRule="auto"/>
        <w:jc w:val="center"/>
        <w:rPr>
          <w:rFonts w:ascii="Times New Roman" w:cs="Times New Roman" w:eastAsia="Times New Roman" w:hAnsi="Times New Roman"/>
          <w:color w:val="ffffff"/>
          <w:sz w:val="17"/>
          <w:szCs w:val="17"/>
        </w:rPr>
      </w:pPr>
      <w:r w:rsidDel="00000000" w:rsidR="00000000" w:rsidRPr="00000000">
        <w:rPr>
          <w:rFonts w:ascii="Times New Roman" w:cs="Times New Roman" w:eastAsia="Times New Roman" w:hAnsi="Times New Roman"/>
          <w:color w:val="ffffff"/>
          <w:sz w:val="17"/>
          <w:szCs w:val="17"/>
          <w:rtl w:val="0"/>
        </w:rPr>
        <w:t xml:space="preserve">PDF</w:t>
      </w:r>
    </w:p>
    <w:p w:rsidR="00000000" w:rsidDel="00000000" w:rsidP="00000000" w:rsidRDefault="00000000" w:rsidRPr="00000000" w14:paraId="00000006">
      <w:pPr>
        <w:shd w:fill="ffffff" w:val="clear"/>
        <w:spacing w:after="220" w:before="220" w:line="411.4285714285714" w:lineRule="auto"/>
        <w:rPr>
          <w:rFonts w:ascii="Times New Roman" w:cs="Times New Roman" w:eastAsia="Times New Roman" w:hAnsi="Times New Roman"/>
          <w:color w:val="9eaabb"/>
          <w:sz w:val="18"/>
          <w:szCs w:val="18"/>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Яким буде наш світ через п'ятдесят років, через сто й далі - цього ніхто напевно сказати не може. Але, дивлячись на загальні тенденції, можна передбачити не надто гарне майбутнє для прийдешніх поколінь. Рей Бредбері застерігає людей від цього, вважаючи, що світ врятують краса та розум, висока духовність. І подає надію, змалювавши образ хлопчика Тома, що рятує від знищення Усмішку.</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ПЕРЕГЛЯНУТИ ПРЕЗЕНТАЦІЮ, ВІДЕОУРОК, ВІДЕО.</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hyperlink r:id="rId6">
        <w:r w:rsidDel="00000000" w:rsidR="00000000" w:rsidRPr="00000000">
          <w:rPr>
            <w:color w:val="1155cc"/>
            <w:sz w:val="20"/>
            <w:szCs w:val="20"/>
            <w:u w:val="single"/>
            <w:rtl w:val="0"/>
          </w:rPr>
          <w:t xml:space="preserve">https://docs.google.com/presentation/d/1IzPevkBq_Oy9y7KC1Y5rEVNnZPSygJRV/edit?usp=drivesdk&amp;ouid=106338007600503290327&amp;rtpof=true&amp;sd=true</w:t>
        </w:r>
      </w:hyperlink>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hyperlink r:id="rId7">
        <w:r w:rsidDel="00000000" w:rsidR="00000000" w:rsidRPr="00000000">
          <w:rPr>
            <w:color w:val="1155cc"/>
            <w:sz w:val="20"/>
            <w:szCs w:val="20"/>
            <w:u w:val="single"/>
            <w:rtl w:val="0"/>
          </w:rPr>
          <w:t xml:space="preserve">https://youtube.com/watch?v=-R0zGOcEvrE&amp;feature=share</w:t>
        </w:r>
      </w:hyperlink>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7c8190"/>
          <w:sz w:val="18"/>
          <w:szCs w:val="18"/>
        </w:rPr>
      </w:pPr>
      <w:hyperlink r:id="rId8">
        <w:r w:rsidDel="00000000" w:rsidR="00000000" w:rsidRPr="00000000">
          <w:rPr>
            <w:color w:val="1155cc"/>
            <w:sz w:val="20"/>
            <w:szCs w:val="20"/>
            <w:u w:val="single"/>
            <w:rtl w:val="0"/>
          </w:rPr>
          <w:t xml:space="preserve">https://youtu.be/c7JTJJyRtpM?si=-BeCKB_r4dYxdZSI</w:t>
        </w:r>
      </w:hyperlink>
      <w:r w:rsidDel="00000000" w:rsidR="00000000" w:rsidRPr="00000000">
        <w:fldChar w:fldCharType="begin"/>
        <w:instrText xml:space="preserve"> HYPERLINK "https://youtu.be/c7JTJJyRtpM?si=-BeCKB_r4dYxdZSI" </w:instrText>
        <w:fldChar w:fldCharType="separate"/>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fldChar w:fldCharType="end"/>
      </w:r>
      <w:r w:rsidDel="00000000" w:rsidR="00000000" w:rsidRPr="00000000">
        <w:rPr>
          <w:color w:val="5b667f"/>
          <w:sz w:val="20"/>
          <w:szCs w:val="20"/>
          <w:rtl w:val="0"/>
        </w:rPr>
        <w:t xml:space="preserve">Домашнє завдання:</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Повторити. М. Гоголь. Поетичність повісті " Ніч перед Різдвом".</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*Виконати письмово тестові завдання.</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Сфотографуйте письмову роботу та надішліть мені на освітню платформу для дистанційного навчання Human або на електронну адресу klimenkoalla2000@gmail.com</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Визначте жанр твору "Усмішка".</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 оповідання Б новела В повість Г казка</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 В "Усмішці" Р.Бредбері розповідається про події...</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 сучасного Б минулого В майбутнього Г давнини</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3. Герої твору Р.Бредбері пережили...</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 війну Б революцію В землетрус Г екологічну катастрофу</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4. Натовп, що зібрався на свято...</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 милується картиною Б переносить картину до музею</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 ділить картину на частини Г знищує картину</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5. Р.Д.Бредбері у творі "Усмішка" змалював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 розвинуте суспільство Б зруйновану цивілізацію</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 сучасне життя Г інопланетну цивілізацію</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6. Влада у творі...</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 забороняє свята знищення Б організовує свята В не помічає свят</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7. У творі "Усмішка" люди вважають головним своїм ворогом...</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 владу Б природу В цивілізацію Г мистецтво</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8. Черга до відомої картини вишикувалася для того, щоб...</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 краще роздивитися твір мистецтва Б помилуватися картиною</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 плюнути на неї Г спалити її</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9. Картина, про яку йдеться у творі:</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 "Мона Ліза" Леонардо да Вінчі Б "Таємна вечеря" Леонардо да Вінчі В "Мадонна" Рафаєля 10. Хто промовив слова "вона гарна"?</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 Грісбі Б Том В натовп Г якийсь незнайомець</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11. Що свідчить про духовний занепад людей?</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 зруйноване місто Б жахливий одяг В стосунки людей Г дії людей</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12. Фінал твору Р.Бредері....</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 символізує надію на відродження суспільства Б не дає надії на відродження</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sz w:val="21"/>
          <w:szCs w:val="21"/>
        </w:rPr>
      </w:pPr>
      <w:r w:rsidDel="00000000" w:rsidR="00000000" w:rsidRPr="00000000">
        <w:rPr>
          <w:color w:val="5b667f"/>
          <w:sz w:val="20"/>
          <w:szCs w:val="20"/>
          <w:rtl w:val="0"/>
        </w:rPr>
        <w:t xml:space="preserve">В символізує погіршення становища людей і суспільства.</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google.com/presentation/d/1IzPevkBq_Oy9y7KC1Y5rEVNnZPSygJRV/edit?usp=drivesdk&amp;ouid=106338007600503290327&amp;rtpof=true&amp;sd=true" TargetMode="External"/><Relationship Id="rId7" Type="http://schemas.openxmlformats.org/officeDocument/2006/relationships/hyperlink" Target="https://youtube.com/watch?v=-R0zGOcEvrE&amp;feature=share" TargetMode="External"/><Relationship Id="rId8" Type="http://schemas.openxmlformats.org/officeDocument/2006/relationships/hyperlink" Target="https://youtu.be/c7JTJJyRtpM?si=-BeCKB_r4dYxdZ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