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8" w:rsidRDefault="008E4C38" w:rsidP="008E4C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29</w:t>
      </w:r>
      <w:r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.09.2023р.         Урок: Музичне мистецтво        </w:t>
      </w:r>
      <w:proofErr w:type="spellStart"/>
      <w:r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: 6-А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Pr="008E4C38">
        <w:rPr>
          <w:rFonts w:ascii="Times New Roman" w:hAnsi="Times New Roman" w:cs="Times New Roman"/>
          <w:b/>
          <w:bCs/>
          <w:sz w:val="28"/>
          <w:szCs w:val="28"/>
        </w:rPr>
        <w:t>Гімн у музиці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:rsidR="008E4C38" w:rsidRPr="008E4C38" w:rsidRDefault="008E4C38" w:rsidP="008E4C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E4C38"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8E4C38" w:rsidRPr="008E4C38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8E4C38" w:rsidRPr="00B00DEA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6" w:history="1">
        <w:r w:rsidR="000F6864" w:rsidRPr="002D4C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https://youtu.be/KbcfMVTvW48</w:t>
        </w:r>
      </w:hyperlink>
      <w:r w:rsidR="000F68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:rsidR="008E4C38" w:rsidRPr="00B00DEA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DEA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8E4C38" w:rsidRPr="00C37FBC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:rsid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Чим відрізняється вокальний цикл від збірки пісень?</w:t>
      </w:r>
    </w:p>
    <w:p w:rsidR="008E4C38" w:rsidRPr="00291141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Яка ідея об’єднує твори у циклі Ф. Шуберта?</w:t>
      </w:r>
    </w:p>
    <w:p w:rsid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sz w:val="28"/>
          <w:szCs w:val="28"/>
        </w:rPr>
        <w:t>Якими засобами музика створює образ людини?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:rsidR="004E54B6" w:rsidRDefault="004E54B6" w:rsidP="008E4C3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E54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4E54B6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4E54B6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4E54B6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4E54B6" w:rsidRPr="004E54B6" w:rsidRDefault="000F6864" w:rsidP="004E54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54B6" w:rsidRPr="004E54B6">
        <w:rPr>
          <w:rFonts w:ascii="Times New Roman" w:hAnsi="Times New Roman" w:cs="Times New Roman"/>
          <w:sz w:val="28"/>
          <w:szCs w:val="28"/>
        </w:rPr>
        <w:t>Історія виникнення гімнів сягає у глиб віків.</w:t>
      </w:r>
    </w:p>
    <w:p w:rsidR="004E54B6" w:rsidRDefault="004E54B6" w:rsidP="004E5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4B6">
        <w:rPr>
          <w:rFonts w:ascii="Times New Roman" w:hAnsi="Times New Roman" w:cs="Times New Roman"/>
          <w:sz w:val="28"/>
          <w:szCs w:val="28"/>
        </w:rPr>
        <w:t>У Стародавній Греції величальні урочисті пісні-гімни на честь богів і героїв складалися відомими поетами й виконувалися під акомпанемент кіфар.</w:t>
      </w:r>
    </w:p>
    <w:p w:rsidR="004E54B6" w:rsidRPr="004E54B6" w:rsidRDefault="004E54B6" w:rsidP="004E54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E54B6">
        <w:rPr>
          <w:rFonts w:ascii="Times New Roman" w:hAnsi="Times New Roman" w:cs="Times New Roman"/>
          <w:sz w:val="28"/>
          <w:szCs w:val="28"/>
        </w:rPr>
        <w:t>Гімни бувають державні, національні, релігійні, революційні, військові, спортивні тощо. У них прославляють героїзм і шляхетність людей, звеличують певні історичні події, виражають патріотичні ідеї, які викликають піднесені почуття. Гімн (разом із прапором і гербом) є офіційними символами будь-якої держави, відображає духовність нації. У всьому світі державні гімни співають урочисто, стоячи.</w:t>
      </w:r>
    </w:p>
    <w:p w:rsidR="004E54B6" w:rsidRPr="004E54B6" w:rsidRDefault="004E54B6" w:rsidP="004E5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4B6">
        <w:rPr>
          <w:rFonts w:ascii="Times New Roman" w:hAnsi="Times New Roman" w:cs="Times New Roman"/>
          <w:sz w:val="28"/>
          <w:szCs w:val="28"/>
        </w:rPr>
        <w:t>од, які відрізнялися різноманітністю форм, багатством і вигадливістю ритмів.</w:t>
      </w:r>
    </w:p>
    <w:p w:rsidR="004E54B6" w:rsidRPr="004E54B6" w:rsidRDefault="004E54B6" w:rsidP="000F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E54B6">
        <w:rPr>
          <w:rFonts w:ascii="Times New Roman" w:hAnsi="Times New Roman" w:cs="Times New Roman"/>
          <w:sz w:val="28"/>
          <w:szCs w:val="28"/>
        </w:rPr>
        <w:t xml:space="preserve">Грецький композитор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Спірідон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Самарас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на слова поета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Костіса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B6">
        <w:rPr>
          <w:rFonts w:ascii="Times New Roman" w:hAnsi="Times New Roman" w:cs="Times New Roman"/>
          <w:sz w:val="28"/>
          <w:szCs w:val="28"/>
        </w:rPr>
        <w:t>Паламаса</w:t>
      </w:r>
      <w:proofErr w:type="spellEnd"/>
      <w:r w:rsidRPr="004E54B6">
        <w:rPr>
          <w:rFonts w:ascii="Times New Roman" w:hAnsi="Times New Roman" w:cs="Times New Roman"/>
          <w:sz w:val="28"/>
          <w:szCs w:val="28"/>
        </w:rPr>
        <w:t xml:space="preserve">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:rsidR="004E54B6" w:rsidRDefault="004E54B6" w:rsidP="004E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54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4784B" wp14:editId="69DC06A6">
            <wp:extent cx="2943636" cy="40296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C" w:rsidRPr="000126AC" w:rsidRDefault="000126AC" w:rsidP="004E54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26AC">
        <w:rPr>
          <w:rStyle w:val="a8"/>
          <w:rFonts w:ascii="Times New Roman" w:hAnsi="Times New Roman" w:cs="Times New Roman"/>
          <w:i/>
          <w:iCs/>
          <w:color w:val="292B2C"/>
          <w:sz w:val="28"/>
          <w:szCs w:val="28"/>
          <w:shd w:val="clear" w:color="auto" w:fill="FFFFFF"/>
        </w:rPr>
        <w:t>Михайло Михайлович Вербицький</w:t>
      </w:r>
      <w:r w:rsidRPr="000126AC"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(1815-1870) — український композитор, хоровий диригент, педагог, громадський діяч.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8E4C38">
        <w:rPr>
          <w:rFonts w:ascii="Times New Roman" w:hAnsi="Times New Roman" w:cs="Times New Roman"/>
          <w:sz w:val="28"/>
          <w:szCs w:val="28"/>
        </w:rPr>
        <w:t>Віртуальна екскурсія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>Послухайте: Михайло Вербицький. «Ще не вмерла України...»</w:t>
      </w:r>
      <w:r w:rsidR="000F6864" w:rsidRPr="000F6864">
        <w:t xml:space="preserve"> </w:t>
      </w:r>
      <w:hyperlink r:id="rId8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https://youtu.be/nybtOIxlku8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864">
        <w:rPr>
          <w:rFonts w:ascii="Times New Roman" w:hAnsi="Times New Roman" w:cs="Times New Roman"/>
          <w:b/>
          <w:sz w:val="28"/>
          <w:szCs w:val="28"/>
        </w:rPr>
        <w:t>.</w:t>
      </w:r>
    </w:p>
    <w:p w:rsidR="000F6864" w:rsidRDefault="000F6864" w:rsidP="000F68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126AC">
        <w:rPr>
          <w:rFonts w:ascii="Times New Roman" w:hAnsi="Times New Roman" w:cs="Times New Roman"/>
          <w:b/>
          <w:sz w:val="28"/>
          <w:szCs w:val="28"/>
        </w:rPr>
        <w:t xml:space="preserve">Послухайте: Людвіг </w:t>
      </w:r>
      <w:proofErr w:type="spellStart"/>
      <w:r w:rsidRPr="000126AC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Pr="000126AC">
        <w:rPr>
          <w:rFonts w:ascii="Times New Roman" w:hAnsi="Times New Roman" w:cs="Times New Roman"/>
          <w:b/>
          <w:sz w:val="28"/>
          <w:szCs w:val="28"/>
        </w:rPr>
        <w:t xml:space="preserve"> Бетховен. «Ода до радості»</w:t>
      </w:r>
      <w:r w:rsidRPr="000F6864">
        <w:t xml:space="preserve"> </w:t>
      </w:r>
      <w:hyperlink r:id="rId9" w:history="1">
        <w:r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https://youtu.be/A0sjjdRfeMg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sz w:val="28"/>
          <w:szCs w:val="28"/>
        </w:rPr>
        <w:t>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 xml:space="preserve">Розучуємо пісню «Ода до радості». Музика Л. </w:t>
      </w:r>
      <w:proofErr w:type="spellStart"/>
      <w:r w:rsidRPr="000F6864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Pr="000F6864">
        <w:rPr>
          <w:rFonts w:ascii="Times New Roman" w:hAnsi="Times New Roman" w:cs="Times New Roman"/>
          <w:b/>
          <w:sz w:val="28"/>
          <w:szCs w:val="28"/>
        </w:rPr>
        <w:t xml:space="preserve"> Бетховена, переклад з німецької М. Лукаша</w:t>
      </w:r>
      <w:r w:rsidR="000F6864" w:rsidRPr="000F6864">
        <w:t xml:space="preserve"> </w:t>
      </w:r>
      <w:hyperlink r:id="rId10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E4C38" w:rsidRPr="000F6864" w:rsidRDefault="008E4C38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6864">
        <w:rPr>
          <w:rFonts w:ascii="Times New Roman" w:hAnsi="Times New Roman" w:cs="Times New Roman"/>
          <w:b/>
          <w:sz w:val="28"/>
          <w:szCs w:val="28"/>
        </w:rPr>
        <w:t>Виконуємо пісню «Ода до радості»</w:t>
      </w:r>
      <w:r w:rsidR="000F6864" w:rsidRPr="000F6864">
        <w:t xml:space="preserve"> </w:t>
      </w:r>
      <w:hyperlink r:id="rId11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864">
        <w:rPr>
          <w:rFonts w:ascii="Times New Roman" w:hAnsi="Times New Roman" w:cs="Times New Roman"/>
          <w:b/>
          <w:sz w:val="28"/>
          <w:szCs w:val="28"/>
        </w:rPr>
        <w:t>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пісня) — жанр поезії та музики, урочистий твір.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Що нового ти дізнався/дізналася на уроці? Що тебе здивувало, зацікавило? Про що ти хочеш дізнатися додатково?</w:t>
      </w:r>
    </w:p>
    <w:p w:rsid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0F6864" w:rsidRPr="000F6864" w:rsidRDefault="000126AC" w:rsidP="000F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0126AC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sz w:val="28"/>
          <w:szCs w:val="28"/>
        </w:rPr>
        <w:t>У вільний час послухай гімни європейських країн, які найбільше допомогли українцям та українкам під час війни, зокрема надали їм тимчасовий захист.</w:t>
      </w:r>
      <w:r>
        <w:rPr>
          <w:rFonts w:ascii="Times New Roman" w:hAnsi="Times New Roman" w:cs="Times New Roman"/>
          <w:sz w:val="28"/>
          <w:szCs w:val="28"/>
        </w:rPr>
        <w:t xml:space="preserve"> Запиши ці країни</w:t>
      </w:r>
      <w:r w:rsidR="000F6864">
        <w:rPr>
          <w:rFonts w:ascii="Times New Roman" w:hAnsi="Times New Roman" w:cs="Times New Roman"/>
          <w:sz w:val="28"/>
          <w:szCs w:val="28"/>
        </w:rPr>
        <w:t xml:space="preserve">, </w:t>
      </w:r>
      <w:r w:rsidR="000F6864" w:rsidRPr="000F6864">
        <w:rPr>
          <w:rFonts w:ascii="Times New Roman" w:hAnsi="Times New Roman" w:cs="Times New Roman"/>
          <w:sz w:val="28"/>
          <w:szCs w:val="28"/>
        </w:rPr>
        <w:t xml:space="preserve">зроби фото та відправ на платформу HUMAN або на електронну адресу вчителя </w:t>
      </w:r>
      <w:hyperlink r:id="rId12" w:history="1">
        <w:r w:rsidR="000F6864" w:rsidRPr="000F6864">
          <w:rPr>
            <w:rStyle w:val="a4"/>
            <w:rFonts w:ascii="Times New Roman" w:hAnsi="Times New Roman" w:cs="Times New Roman"/>
            <w:sz w:val="28"/>
            <w:szCs w:val="28"/>
          </w:rPr>
          <w:t>ndubacinskaa1@gmail.com</w:t>
        </w:r>
      </w:hyperlink>
      <w:r w:rsidR="000F6864" w:rsidRPr="000F6864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0126AC" w:rsidRPr="000126AC" w:rsidRDefault="000126AC" w:rsidP="000126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6AC" w:rsidRDefault="000126AC" w:rsidP="008E4C3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Рефлексія 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sz w:val="28"/>
          <w:szCs w:val="28"/>
        </w:rPr>
        <w:t>Оцініть роботу за допомогою фразеологізмів</w:t>
      </w:r>
    </w:p>
    <w:p w:rsidR="009E20C4" w:rsidRPr="008E4C38" w:rsidRDefault="009E20C4">
      <w:pPr>
        <w:rPr>
          <w:rFonts w:ascii="Times New Roman" w:hAnsi="Times New Roman" w:cs="Times New Roman"/>
          <w:sz w:val="28"/>
          <w:szCs w:val="28"/>
        </w:rPr>
      </w:pPr>
    </w:p>
    <w:sectPr w:rsidR="009E20C4" w:rsidRPr="008E4C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AEF"/>
    <w:multiLevelType w:val="multilevel"/>
    <w:tmpl w:val="E11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369A4"/>
    <w:multiLevelType w:val="hybridMultilevel"/>
    <w:tmpl w:val="B7CA3CC2"/>
    <w:lvl w:ilvl="0" w:tplc="36002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746A7"/>
    <w:multiLevelType w:val="multilevel"/>
    <w:tmpl w:val="5AE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4E54B6"/>
    <w:rsid w:val="008E4C38"/>
    <w:rsid w:val="009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ybtOIxlku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bcfMVTvW48" TargetMode="External"/><Relationship Id="rId11" Type="http://schemas.openxmlformats.org/officeDocument/2006/relationships/hyperlink" Target="https://youtu.be/QZn100mwsm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QZn100mwsm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0sjjdRfe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2469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2023-09-28T11:25:00Z</dcterms:created>
  <dcterms:modified xsi:type="dcterms:W3CDTF">2023-09-28T12:12:00Z</dcterms:modified>
</cp:coreProperties>
</file>