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4D8" w:rsidRDefault="006704D8" w:rsidP="006704D8">
      <w:pPr>
        <w:rPr>
          <w:rFonts w:ascii="Georgia" w:hAnsi="Georgia" w:cs="TimesNewRomanPSMT"/>
          <w:b/>
          <w:i/>
          <w:sz w:val="28"/>
          <w:szCs w:val="28"/>
          <w:lang w:val="uk-UA"/>
        </w:rPr>
      </w:pPr>
      <w:r>
        <w:rPr>
          <w:rFonts w:ascii="Georgia" w:hAnsi="Georgia" w:cs="TimesNewRomanPSMT"/>
          <w:b/>
          <w:i/>
          <w:sz w:val="28"/>
          <w:szCs w:val="28"/>
          <w:lang w:val="uk-UA"/>
        </w:rPr>
        <w:t xml:space="preserve">11.10.            6-А            ( 1 група)    </w:t>
      </w:r>
      <w:proofErr w:type="spellStart"/>
      <w:r>
        <w:rPr>
          <w:rFonts w:ascii="Georgia" w:hAnsi="Georgia" w:cs="TimesNewRomanPSMT"/>
          <w:b/>
          <w:i/>
          <w:sz w:val="28"/>
          <w:szCs w:val="28"/>
          <w:lang w:val="uk-UA"/>
        </w:rPr>
        <w:t>укр.мова</w:t>
      </w:r>
      <w:proofErr w:type="spellEnd"/>
      <w:r>
        <w:rPr>
          <w:rFonts w:ascii="Georgia" w:hAnsi="Georgia" w:cs="TimesNewRomanPSMT"/>
          <w:b/>
          <w:i/>
          <w:sz w:val="28"/>
          <w:szCs w:val="28"/>
          <w:lang w:val="uk-UA"/>
        </w:rPr>
        <w:t xml:space="preserve">    Добровольська В.Е. </w:t>
      </w:r>
    </w:p>
    <w:p w:rsidR="006704D8" w:rsidRDefault="006704D8" w:rsidP="006704D8">
      <w:pPr>
        <w:jc w:val="center"/>
        <w:rPr>
          <w:rFonts w:ascii="Georgia" w:hAnsi="Georgia" w:cs="TimesNewRomanPSMT"/>
          <w:b/>
          <w:i/>
          <w:sz w:val="28"/>
          <w:szCs w:val="28"/>
          <w:lang w:val="uk-UA"/>
        </w:rPr>
      </w:pPr>
      <w:r w:rsidRPr="00213B7B">
        <w:rPr>
          <w:rFonts w:ascii="Georgia" w:hAnsi="Georgia" w:cs="TimesNewRomanPSMT"/>
          <w:b/>
          <w:i/>
          <w:sz w:val="28"/>
          <w:szCs w:val="28"/>
          <w:lang w:val="uk-UA"/>
        </w:rPr>
        <w:t>Змінювання і творення слів</w:t>
      </w:r>
      <w:r w:rsidRPr="00213B7B">
        <w:rPr>
          <w:rFonts w:ascii="Georgia" w:hAnsi="Georgia" w:cs="Times New Roman"/>
          <w:b/>
          <w:i/>
          <w:sz w:val="28"/>
          <w:szCs w:val="28"/>
          <w:lang w:val="uk-UA"/>
        </w:rPr>
        <w:t xml:space="preserve">. </w:t>
      </w:r>
      <w:r w:rsidRPr="00213B7B">
        <w:rPr>
          <w:rFonts w:ascii="Georgia" w:hAnsi="Georgia" w:cs="TimesNewRomanPSMT"/>
          <w:b/>
          <w:i/>
          <w:sz w:val="28"/>
          <w:szCs w:val="28"/>
          <w:lang w:val="uk-UA"/>
        </w:rPr>
        <w:t>Твірне слово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b/>
          <w:sz w:val="24"/>
          <w:szCs w:val="28"/>
        </w:rPr>
        <w:t>Мета:</w:t>
      </w:r>
      <w:r w:rsidRPr="00213B7B">
        <w:rPr>
          <w:rFonts w:ascii="Georgia" w:eastAsia="Times New Roman" w:hAnsi="Georgia"/>
          <w:sz w:val="24"/>
          <w:szCs w:val="28"/>
        </w:rPr>
        <w:t> 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ознайомити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шестикласників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з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основними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способами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словотворення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сформувати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загальнопізнавальні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вміння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змінювати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й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утворювати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нові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слова; за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допомогою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мовленнєво-комунікативного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дидактичного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матеріалу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звернути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увагу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дітей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на красу й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багатство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осені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.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213B7B">
        <w:rPr>
          <w:rFonts w:ascii="Georgia" w:eastAsia="Times New Roman" w:hAnsi="Georgia"/>
          <w:sz w:val="28"/>
          <w:szCs w:val="28"/>
        </w:rPr>
        <w:t> </w:t>
      </w:r>
    </w:p>
    <w:p w:rsidR="006704D8" w:rsidRPr="00213B7B" w:rsidRDefault="006704D8" w:rsidP="006704D8">
      <w:pPr>
        <w:pStyle w:val="a3"/>
        <w:spacing w:line="276" w:lineRule="auto"/>
        <w:jc w:val="center"/>
        <w:rPr>
          <w:rFonts w:ascii="Georgia" w:eastAsia="Times New Roman" w:hAnsi="Georgia"/>
          <w:b/>
          <w:i/>
          <w:sz w:val="28"/>
          <w:szCs w:val="28"/>
        </w:rPr>
      </w:pPr>
      <w:r w:rsidRPr="00213B7B">
        <w:rPr>
          <w:rFonts w:ascii="Georgia" w:eastAsia="Times New Roman" w:hAnsi="Georgia"/>
          <w:b/>
          <w:i/>
          <w:sz w:val="28"/>
          <w:szCs w:val="28"/>
        </w:rPr>
        <w:t>ХІД УРОКУ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  <w:lang w:val="uk-UA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Організаційний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момент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Установчо-мотиваційний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етап</w:t>
      </w:r>
      <w:proofErr w:type="spellEnd"/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213B7B">
        <w:rPr>
          <w:rFonts w:ascii="Georgia" w:eastAsia="Times New Roman" w:hAnsi="Georgia"/>
          <w:sz w:val="24"/>
          <w:szCs w:val="28"/>
        </w:rPr>
        <w:t>Психологічна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настанова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щодо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вивчення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розділу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«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Словотвір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Орфографія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».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Ознайомлення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учнів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зі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структурою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розділу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.</w:t>
      </w:r>
      <w:r w:rsidRPr="00213B7B">
        <w:rPr>
          <w:rFonts w:ascii="Georgia" w:eastAsia="Times New Roman" w:hAnsi="Georgia"/>
          <w:sz w:val="28"/>
          <w:szCs w:val="28"/>
        </w:rPr>
        <w:t> </w:t>
      </w:r>
    </w:p>
    <w:p w:rsidR="006704D8" w:rsidRPr="00213B7B" w:rsidRDefault="006704D8" w:rsidP="00364602">
      <w:pPr>
        <w:pStyle w:val="a3"/>
        <w:spacing w:line="276" w:lineRule="auto"/>
        <w:rPr>
          <w:rFonts w:ascii="Georgia" w:hAnsi="Georgia"/>
          <w:sz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Повідомлення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теми, мети й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завдань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уроку. 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IV.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Актуалізація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опорних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умінь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навичок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шестикласників</w:t>
      </w:r>
      <w:proofErr w:type="spellEnd"/>
    </w:p>
    <w:p w:rsidR="006704D8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213B7B">
        <w:rPr>
          <w:rFonts w:ascii="Georgia" w:eastAsia="Times New Roman" w:hAnsi="Georgia"/>
          <w:sz w:val="24"/>
          <w:szCs w:val="28"/>
        </w:rPr>
        <w:t> </w:t>
      </w:r>
    </w:p>
    <w:p w:rsidR="006704D8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Дати відповіді на питання:</w:t>
      </w:r>
    </w:p>
    <w:p w:rsidR="00364602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Словотвір – це…</w:t>
      </w:r>
    </w:p>
    <w:p w:rsidR="00364602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Непохідними є слова…</w:t>
      </w:r>
    </w:p>
    <w:p w:rsidR="00364602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Похідні слова…</w:t>
      </w:r>
    </w:p>
    <w:p w:rsidR="00364602" w:rsidRPr="00213B7B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Твірне слово – це слово…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Сприймання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й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усвідомлення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учнями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нового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матеріалу</w:t>
      </w:r>
      <w:proofErr w:type="spellEnd"/>
    </w:p>
    <w:p w:rsidR="00364602" w:rsidRDefault="00364602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</w:p>
    <w:p w:rsidR="006704D8" w:rsidRDefault="006704D8" w:rsidP="007F7F0B">
      <w:pPr>
        <w:pStyle w:val="a3"/>
        <w:spacing w:line="276" w:lineRule="auto"/>
        <w:jc w:val="center"/>
        <w:rPr>
          <w:rFonts w:ascii="Georgia" w:eastAsia="Times New Roman" w:hAnsi="Georgia"/>
          <w:sz w:val="24"/>
          <w:szCs w:val="28"/>
          <w:lang w:val="uk-UA"/>
        </w:rPr>
      </w:pPr>
      <w:r w:rsidRPr="007F7F0B">
        <w:rPr>
          <w:rFonts w:ascii="Georgia" w:eastAsia="Times New Roman" w:hAnsi="Georgia"/>
          <w:sz w:val="24"/>
          <w:szCs w:val="28"/>
          <w:highlight w:val="cyan"/>
        </w:rPr>
        <w:t xml:space="preserve">Робота з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cyan"/>
        </w:rPr>
        <w:t>теоретичним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cyan"/>
        </w:rPr>
        <w:t xml:space="preserve">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cyan"/>
        </w:rPr>
        <w:t>матеріалом</w:t>
      </w:r>
      <w:proofErr w:type="spellEnd"/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213B7B">
        <w:rPr>
          <w:rFonts w:ascii="Georgia" w:eastAsia="Times New Roman" w:hAnsi="Georgia"/>
          <w:sz w:val="24"/>
          <w:szCs w:val="28"/>
        </w:rPr>
        <w:t>Коментар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учителя. 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Нові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слова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творяться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від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основ, а не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від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коренів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. Основа,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від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якої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утворюється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нове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слово,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називається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твірною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>.</w:t>
      </w:r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Наприклад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основа сон є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твірною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для слова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сонний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(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сон+н+ий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).</w:t>
      </w:r>
    </w:p>
    <w:p w:rsidR="007F7F0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7F7F0B">
        <w:rPr>
          <w:rFonts w:ascii="Georgia" w:eastAsia="Times New Roman" w:hAnsi="Georgia"/>
          <w:b/>
          <w:sz w:val="24"/>
          <w:szCs w:val="28"/>
        </w:rPr>
        <w:t xml:space="preserve">Основа,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що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складається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тільки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з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кореня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(не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має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ні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суфіксів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,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ні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префіксів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), є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непохідною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>:</w:t>
      </w:r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ліс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вода, став. 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 xml:space="preserve">Основа,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утворена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від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іншої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за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допомогою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суфіксів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та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префіксів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називається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похідною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лісний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водяний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, ставок.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 xml:space="preserve">В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українській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мові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виділяються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морфологічні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неморфологічні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способи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слів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.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7F7F0B">
        <w:rPr>
          <w:rFonts w:ascii="Georgia" w:eastAsia="Times New Roman" w:hAnsi="Georgia"/>
          <w:sz w:val="24"/>
          <w:szCs w:val="28"/>
          <w:highlight w:val="green"/>
        </w:rPr>
        <w:t>Морфологічний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green"/>
        </w:rPr>
        <w:t xml:space="preserve">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green"/>
        </w:rPr>
        <w:t>спосіб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green"/>
        </w:rPr>
        <w:t xml:space="preserve">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green"/>
        </w:rPr>
        <w:t>творення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green"/>
        </w:rPr>
        <w:t xml:space="preserve">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green"/>
        </w:rPr>
        <w:t>слів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green"/>
        </w:rPr>
        <w:t xml:space="preserve"> —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green"/>
        </w:rPr>
        <w:t>основний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green"/>
        </w:rPr>
        <w:t>.</w:t>
      </w:r>
      <w:r w:rsidRPr="00213B7B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нього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належать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такі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типи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суфіксальний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префіксально-суфіксальний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безафіксний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складання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основ та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слів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.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lastRenderedPageBreak/>
        <w:t xml:space="preserve">1.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Префіксальний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спосіб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це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нового слова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додаванням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твірної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префікса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: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noProof/>
          <w:color w:val="000099"/>
          <w:sz w:val="24"/>
          <w:szCs w:val="28"/>
          <w:lang w:val="en-US" w:eastAsia="en-US"/>
        </w:rPr>
        <w:drawing>
          <wp:inline distT="0" distB="0" distL="0" distR="0" wp14:anchorId="048F38A6" wp14:editId="057CDBD3">
            <wp:extent cx="729615" cy="184785"/>
            <wp:effectExtent l="19050" t="0" r="0" b="0"/>
            <wp:docPr id="1" name="Рисунок 1" descr="усі уроки української мови 6 клас-10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і уроки української мови 6 клас-10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 xml:space="preserve">2.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Суфіксальний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спосіб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це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нового слова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додаванням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твірної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суфікса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: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noProof/>
          <w:color w:val="000099"/>
          <w:sz w:val="24"/>
          <w:szCs w:val="28"/>
          <w:lang w:val="en-US" w:eastAsia="en-US"/>
        </w:rPr>
        <w:drawing>
          <wp:inline distT="0" distB="0" distL="0" distR="0" wp14:anchorId="2209E4E0" wp14:editId="709E3A31">
            <wp:extent cx="923925" cy="175260"/>
            <wp:effectExtent l="19050" t="0" r="9525" b="0"/>
            <wp:docPr id="2" name="Рисунок 2" descr="усі уроки української мови 6 клас-106 cop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сі уроки української мови 6 клас-106 copy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 xml:space="preserve">3.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Суфіксально-префіксальний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спосіб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нового слова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додаванням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твірної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префікса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суфікса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: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noProof/>
          <w:color w:val="000099"/>
          <w:sz w:val="24"/>
          <w:szCs w:val="28"/>
          <w:lang w:val="en-US" w:eastAsia="en-US"/>
        </w:rPr>
        <w:drawing>
          <wp:inline distT="0" distB="0" distL="0" distR="0" wp14:anchorId="012B5B52" wp14:editId="775B1374">
            <wp:extent cx="1206500" cy="204470"/>
            <wp:effectExtent l="19050" t="0" r="0" b="0"/>
            <wp:docPr id="3" name="Рисунок 3" descr="усі уроки української мови 6 клас-106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і уроки української мови 6 клас-106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 xml:space="preserve">4.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Безафіксний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спосіб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нового слова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від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твірної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без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додавання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префіксів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суфіксів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: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noProof/>
          <w:color w:val="000099"/>
          <w:sz w:val="24"/>
          <w:szCs w:val="28"/>
          <w:lang w:val="en-US" w:eastAsia="en-US"/>
        </w:rPr>
        <w:drawing>
          <wp:inline distT="0" distB="0" distL="0" distR="0" wp14:anchorId="7C0651F5" wp14:editId="1983234F">
            <wp:extent cx="720090" cy="146050"/>
            <wp:effectExtent l="19050" t="0" r="3810" b="0"/>
            <wp:docPr id="4" name="Рисунок 4" descr="усі уроки української мови 6 клас-106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і уроки української мови 6 клас-106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 xml:space="preserve">5.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Основоскладання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такий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спосіб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слів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при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якому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дві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більше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основ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об’єднуються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в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одне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слово: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noProof/>
          <w:color w:val="000099"/>
          <w:sz w:val="24"/>
          <w:szCs w:val="28"/>
          <w:lang w:val="en-US" w:eastAsia="en-US"/>
        </w:rPr>
        <w:drawing>
          <wp:inline distT="0" distB="0" distL="0" distR="0" wp14:anchorId="56EE588D" wp14:editId="10C804AC">
            <wp:extent cx="2004060" cy="184785"/>
            <wp:effectExtent l="19050" t="0" r="0" b="0"/>
            <wp:docPr id="5" name="Рисунок 5" descr="усі уроки української мови 6 клас-106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і уроки української мови 6 клас-106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 xml:space="preserve">6.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Якщо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складаються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усічені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то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утворюються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складноскороче-ні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слова (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абревіатури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)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різних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типів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мінздрав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, ДАІ.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7F7F0B">
        <w:rPr>
          <w:rFonts w:ascii="Georgia" w:eastAsia="Times New Roman" w:hAnsi="Georgia"/>
          <w:sz w:val="24"/>
          <w:szCs w:val="28"/>
          <w:highlight w:val="cyan"/>
        </w:rPr>
        <w:t xml:space="preserve">До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cyan"/>
        </w:rPr>
        <w:t>неморфологічних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cyan"/>
        </w:rPr>
        <w:t xml:space="preserve">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cyan"/>
        </w:rPr>
        <w:t>способів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cyan"/>
        </w:rPr>
        <w:t xml:space="preserve"> належать: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>1. Морфолого-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синтаксичний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(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перехід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однієї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частини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мови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в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іншу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):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відпочиваючий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школяр —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відпочиваючий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лежав.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>2. Лексико-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синтаксичний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(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злиття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сполучень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слів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в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одне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слово):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перекотиполе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мимохідь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добраніч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.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 xml:space="preserve">3.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нового слова через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набуття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ним нового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значення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корінь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(у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рослини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) і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корінь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(у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математиці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мовознавстві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).</w:t>
      </w:r>
    </w:p>
    <w:p w:rsidR="007F7F0B" w:rsidRDefault="007F7F0B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</w:p>
    <w:p w:rsidR="006704D8" w:rsidRDefault="00C6462F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bookmarkStart w:id="0" w:name="_GoBack"/>
      <w:bookmarkEnd w:id="0"/>
      <w:r w:rsidRPr="00C6462F">
        <w:rPr>
          <w:rFonts w:ascii="Georgia" w:eastAsia="Times New Roman" w:hAnsi="Georgia"/>
          <w:sz w:val="24"/>
          <w:szCs w:val="28"/>
          <w:highlight w:val="yellow"/>
          <w:lang w:val="uk-UA"/>
        </w:rPr>
        <w:t>Робота з підручником</w:t>
      </w:r>
    </w:p>
    <w:p w:rsidR="00C6462F" w:rsidRDefault="00C6462F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</w:p>
    <w:p w:rsidR="00C6462F" w:rsidRDefault="000357EA" w:rsidP="000357EA">
      <w:pPr>
        <w:pStyle w:val="a3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Опрацювати с.67</w:t>
      </w:r>
    </w:p>
    <w:p w:rsidR="000357EA" w:rsidRDefault="003F0709" w:rsidP="000357EA">
      <w:pPr>
        <w:pStyle w:val="a3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130</w:t>
      </w:r>
      <w:r w:rsidR="000357EA">
        <w:rPr>
          <w:rFonts w:ascii="Georgia" w:eastAsia="Times New Roman" w:hAnsi="Georgia"/>
          <w:sz w:val="24"/>
          <w:szCs w:val="28"/>
          <w:lang w:val="uk-UA"/>
        </w:rPr>
        <w:t xml:space="preserve"> с.68 (усно)</w:t>
      </w:r>
    </w:p>
    <w:p w:rsidR="000357EA" w:rsidRDefault="003F0709" w:rsidP="000357EA">
      <w:pPr>
        <w:pStyle w:val="a3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131 с.68 (письмово)</w:t>
      </w:r>
    </w:p>
    <w:p w:rsidR="003F0709" w:rsidRDefault="003F0709" w:rsidP="000357EA">
      <w:pPr>
        <w:pStyle w:val="a3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132 с.68 (письмово)</w:t>
      </w:r>
    </w:p>
    <w:p w:rsidR="005123BF" w:rsidRDefault="005123BF" w:rsidP="000357EA">
      <w:pPr>
        <w:pStyle w:val="a3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133 с.68 (письмово)</w:t>
      </w:r>
    </w:p>
    <w:p w:rsidR="00C6462F" w:rsidRDefault="00C6462F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Усвідомлення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здобутих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у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процесі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практичної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роботи</w:t>
      </w:r>
      <w:proofErr w:type="spellEnd"/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Систематизація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й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узагальнення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умінь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навичок</w:t>
      </w:r>
      <w:proofErr w:type="spellEnd"/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213B7B">
        <w:rPr>
          <w:rFonts w:ascii="Georgia" w:eastAsia="Times New Roman" w:hAnsi="Georgia"/>
          <w:sz w:val="28"/>
          <w:szCs w:val="28"/>
        </w:rPr>
        <w:t>Дати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відповіді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питання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: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 xml:space="preserve">1.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Що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вивчає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словотвір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?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 xml:space="preserve">2.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ви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знаєте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способи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словотвору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?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 xml:space="preserve">3. На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групи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можна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поділити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слів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?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lastRenderedPageBreak/>
        <w:t> 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VIII.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Підсумок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уроку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> 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IX.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Домашнє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завдання</w:t>
      </w:r>
      <w:proofErr w:type="spellEnd"/>
    </w:p>
    <w:p w:rsidR="006704D8" w:rsidRDefault="006704D8" w:rsidP="006704D8">
      <w:pPr>
        <w:rPr>
          <w:lang w:val="uk-UA"/>
        </w:rPr>
      </w:pPr>
    </w:p>
    <w:p w:rsidR="006704D8" w:rsidRPr="005123BF" w:rsidRDefault="005123BF" w:rsidP="006704D8">
      <w:pPr>
        <w:rPr>
          <w:sz w:val="28"/>
          <w:szCs w:val="28"/>
          <w:lang w:val="uk-UA"/>
        </w:rPr>
      </w:pPr>
      <w:r w:rsidRPr="005123BF">
        <w:rPr>
          <w:sz w:val="28"/>
          <w:szCs w:val="28"/>
          <w:lang w:val="uk-UA"/>
        </w:rPr>
        <w:t>Вправа 134 с.69 (визнач твірне слово та спосіб творення поданих слів).</w:t>
      </w:r>
    </w:p>
    <w:p w:rsidR="006704D8" w:rsidRDefault="006704D8" w:rsidP="006704D8">
      <w:pPr>
        <w:rPr>
          <w:lang w:val="uk-UA"/>
        </w:rPr>
      </w:pPr>
    </w:p>
    <w:p w:rsidR="006704D8" w:rsidRDefault="006704D8" w:rsidP="006704D8">
      <w:pPr>
        <w:rPr>
          <w:lang w:val="uk-UA"/>
        </w:rPr>
      </w:pPr>
    </w:p>
    <w:p w:rsidR="00040706" w:rsidRDefault="00040706"/>
    <w:sectPr w:rsidR="000407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5D49"/>
    <w:multiLevelType w:val="hybridMultilevel"/>
    <w:tmpl w:val="C4F20402"/>
    <w:lvl w:ilvl="0" w:tplc="2D44EC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D8"/>
    <w:rsid w:val="000357EA"/>
    <w:rsid w:val="00040706"/>
    <w:rsid w:val="00364602"/>
    <w:rsid w:val="003F0709"/>
    <w:rsid w:val="005123BF"/>
    <w:rsid w:val="006704D8"/>
    <w:rsid w:val="007F7F0B"/>
    <w:rsid w:val="00C6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72AA1-F5E3-4923-922D-5F3DBDC7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4D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04D8"/>
    <w:pPr>
      <w:spacing w:after="0" w:line="240" w:lineRule="auto"/>
    </w:pPr>
    <w:rPr>
      <w:rFonts w:eastAsiaTheme="minorEastAsia"/>
      <w:lang w:val="ru-RU" w:eastAsia="ru-RU"/>
    </w:rPr>
  </w:style>
  <w:style w:type="paragraph" w:customStyle="1" w:styleId="Etappodpunkt">
    <w:name w:val="Etap podpunkt"/>
    <w:basedOn w:val="a"/>
    <w:next w:val="Text"/>
    <w:link w:val="Etappodpunkt0"/>
    <w:rsid w:val="006704D8"/>
    <w:pPr>
      <w:widowControl w:val="0"/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after="0" w:line="360" w:lineRule="auto"/>
      <w:ind w:left="567" w:hanging="340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Text">
    <w:name w:val="Text"/>
    <w:basedOn w:val="a"/>
    <w:link w:val="Text0"/>
    <w:rsid w:val="006704D8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Italic">
    <w:name w:val="Italic"/>
    <w:rsid w:val="006704D8"/>
    <w:rPr>
      <w:rFonts w:ascii="Times New Roman" w:hAnsi="Times New Roman" w:cs="Minion Pro"/>
      <w:i/>
      <w:iCs/>
      <w:w w:val="100"/>
    </w:rPr>
  </w:style>
  <w:style w:type="character" w:customStyle="1" w:styleId="Text0">
    <w:name w:val="Text Знак"/>
    <w:basedOn w:val="a0"/>
    <w:link w:val="Text"/>
    <w:rsid w:val="006704D8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Etappodpunkt0">
    <w:name w:val="Etap podpunkt Знак"/>
    <w:basedOn w:val="a0"/>
    <w:link w:val="Etappodpunkt"/>
    <w:rsid w:val="006704D8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orodenok.com/wp-content/uploads/2014/06/%D1%83%D1%81%D1%96-%D1%83%D1%80%D0%BE%D0%BA%D0%B8-%D1%83%D0%BA%D1%80%D0%B0%D1%97%D0%BD%D1%81%D1%8C%D0%BA%D0%BE%D1%97-%D0%BC%D0%BE%D0%B2%D0%B8-6-%D0%BA%D0%BB%D0%B0%D1%81-1064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rodenok.com/wp-content/uploads/2014/06/%D1%83%D1%81%D1%96-%D1%83%D1%80%D0%BE%D0%BA%D0%B8-%D1%83%D0%BA%D1%80%D0%B0%D1%97%D0%BD%D1%81%D1%8C%D0%BA%D0%BE%D1%97-%D0%BC%D0%BE%D0%B2%D0%B8-6-%D0%BA%D0%BB%D0%B0%D1%81-106-copy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orodenok.com/wp-content/uploads/2014/06/%D1%83%D1%81%D1%96-%D1%83%D1%80%D0%BE%D0%BA%D0%B8-%D1%83%D0%BA%D1%80%D0%B0%D1%97%D0%BD%D1%81%D1%8C%D0%BA%D0%BE%D1%97-%D0%BC%D0%BE%D0%B2%D0%B8-6-%D0%BA%D0%BB%D0%B0%D1%81-1063.jpg" TargetMode="External"/><Relationship Id="rId5" Type="http://schemas.openxmlformats.org/officeDocument/2006/relationships/hyperlink" Target="https://gorodenok.com/wp-content/uploads/2014/06/%D1%83%D1%81%D1%96-%D1%83%D1%80%D0%BE%D0%BA%D0%B8-%D1%83%D0%BA%D1%80%D0%B0%D1%97%D0%BD%D1%81%D1%8C%D0%BA%D0%BE%D1%97-%D0%BC%D0%BE%D0%B2%D0%B8-6-%D0%BA%D0%BB%D0%B0%D1%81-105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orodenok.com/wp-content/uploads/2014/06/%D1%83%D1%81%D1%96-%D1%83%D1%80%D0%BE%D0%BA%D0%B8-%D1%83%D0%BA%D1%80%D0%B0%D1%97%D0%BD%D1%81%D1%8C%D0%BA%D0%BE%D1%97-%D0%BC%D0%BE%D0%B2%D0%B8-6-%D0%BA%D0%BB%D0%B0%D1%81-1062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2023-10-08T16:46:00Z</dcterms:created>
  <dcterms:modified xsi:type="dcterms:W3CDTF">2023-10-08T18:45:00Z</dcterms:modified>
</cp:coreProperties>
</file>