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34" w:rsidRDefault="00150434" w:rsidP="00CF511E">
      <w:pPr>
        <w:pStyle w:val="1"/>
        <w:jc w:val="both"/>
        <w:rPr>
          <w:rStyle w:val="5"/>
          <w:b/>
          <w:i/>
          <w:sz w:val="28"/>
          <w:szCs w:val="28"/>
          <w:u w:val="none"/>
        </w:rPr>
      </w:pPr>
      <w:r>
        <w:rPr>
          <w:rStyle w:val="5"/>
          <w:b/>
          <w:i/>
          <w:sz w:val="28"/>
          <w:szCs w:val="28"/>
          <w:u w:val="none"/>
        </w:rPr>
        <w:t xml:space="preserve">29.09.                         6-А    (1 </w:t>
      </w:r>
      <w:proofErr w:type="spellStart"/>
      <w:r>
        <w:rPr>
          <w:rStyle w:val="5"/>
          <w:b/>
          <w:i/>
          <w:sz w:val="28"/>
          <w:szCs w:val="28"/>
          <w:u w:val="none"/>
        </w:rPr>
        <w:t>гр</w:t>
      </w:r>
      <w:proofErr w:type="spellEnd"/>
      <w:r>
        <w:rPr>
          <w:rStyle w:val="5"/>
          <w:b/>
          <w:i/>
          <w:sz w:val="28"/>
          <w:szCs w:val="28"/>
          <w:u w:val="none"/>
        </w:rPr>
        <w:t xml:space="preserve">)            </w:t>
      </w:r>
      <w:proofErr w:type="spellStart"/>
      <w:r>
        <w:rPr>
          <w:rStyle w:val="5"/>
          <w:b/>
          <w:i/>
          <w:sz w:val="28"/>
          <w:szCs w:val="28"/>
          <w:u w:val="none"/>
        </w:rPr>
        <w:t>укр.мова</w:t>
      </w:r>
      <w:proofErr w:type="spellEnd"/>
      <w:r>
        <w:rPr>
          <w:rStyle w:val="5"/>
          <w:b/>
          <w:i/>
          <w:sz w:val="28"/>
          <w:szCs w:val="28"/>
          <w:u w:val="none"/>
        </w:rPr>
        <w:t xml:space="preserve">                Добровольська В.Е.</w:t>
      </w:r>
    </w:p>
    <w:p w:rsidR="00466E1A" w:rsidRDefault="00466E1A" w:rsidP="00CF511E">
      <w:pPr>
        <w:pStyle w:val="1"/>
        <w:jc w:val="both"/>
        <w:rPr>
          <w:rStyle w:val="5"/>
          <w:b/>
          <w:color w:val="FF0000"/>
          <w:sz w:val="28"/>
          <w:szCs w:val="28"/>
        </w:rPr>
      </w:pPr>
      <w:bookmarkStart w:id="0" w:name="_GoBack"/>
      <w:bookmarkEnd w:id="0"/>
      <w:r w:rsidRPr="00546781">
        <w:rPr>
          <w:rStyle w:val="5"/>
          <w:b/>
          <w:sz w:val="28"/>
          <w:szCs w:val="28"/>
          <w:highlight w:val="yellow"/>
          <w:u w:val="none"/>
        </w:rPr>
        <w:t>Тема:</w:t>
      </w:r>
      <w:r w:rsidR="00150434" w:rsidRPr="00546781">
        <w:rPr>
          <w:rStyle w:val="5"/>
          <w:b/>
          <w:color w:val="FF0000"/>
          <w:sz w:val="28"/>
          <w:szCs w:val="28"/>
          <w:highlight w:val="yellow"/>
        </w:rPr>
        <w:t xml:space="preserve">    Н</w:t>
      </w:r>
      <w:r w:rsidRPr="00546781">
        <w:rPr>
          <w:rStyle w:val="5"/>
          <w:b/>
          <w:color w:val="FF0000"/>
          <w:sz w:val="28"/>
          <w:szCs w:val="28"/>
          <w:highlight w:val="yellow"/>
        </w:rPr>
        <w:t>аписання префіксів пре-,при-, прі-</w:t>
      </w:r>
    </w:p>
    <w:p w:rsidR="00425DE8" w:rsidRDefault="00466E1A" w:rsidP="00E11592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5"/>
          <w:b/>
          <w:color w:val="auto"/>
          <w:sz w:val="28"/>
          <w:szCs w:val="28"/>
          <w:u w:val="none"/>
        </w:rPr>
        <w:t xml:space="preserve">Мета: </w:t>
      </w:r>
      <w:r w:rsidRPr="00466E1A">
        <w:rPr>
          <w:rStyle w:val="5"/>
          <w:color w:val="auto"/>
          <w:sz w:val="28"/>
          <w:szCs w:val="28"/>
          <w:u w:val="none"/>
        </w:rPr>
        <w:t>навчити розрізняти</w:t>
      </w:r>
      <w:r>
        <w:rPr>
          <w:rStyle w:val="5"/>
          <w:color w:val="auto"/>
          <w:sz w:val="28"/>
          <w:szCs w:val="28"/>
          <w:u w:val="none"/>
        </w:rPr>
        <w:t xml:space="preserve"> префікси пре-, при-, прі-, користуючись правилами</w:t>
      </w:r>
      <w:r w:rsidR="00F814A5">
        <w:rPr>
          <w:rStyle w:val="5"/>
          <w:color w:val="auto"/>
          <w:sz w:val="28"/>
          <w:szCs w:val="28"/>
          <w:u w:val="none"/>
        </w:rPr>
        <w:t>, правильно записувати слова з вказаними префіксами</w:t>
      </w:r>
      <w:r w:rsidR="00425DE8">
        <w:rPr>
          <w:rStyle w:val="5"/>
          <w:color w:val="auto"/>
          <w:sz w:val="28"/>
          <w:szCs w:val="28"/>
          <w:u w:val="none"/>
        </w:rPr>
        <w:t>;</w:t>
      </w:r>
      <w:r w:rsidR="00F814A5" w:rsidRPr="00F814A5">
        <w:rPr>
          <w:rFonts w:ascii="Tahoma" w:hAnsi="Tahoma" w:cs="Tahoma"/>
          <w:color w:val="504945"/>
          <w:sz w:val="20"/>
          <w:szCs w:val="20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425DE8">
        <w:rPr>
          <w:rFonts w:ascii="Times New Roman" w:hAnsi="Times New Roman" w:cs="Times New Roman"/>
          <w:sz w:val="28"/>
          <w:szCs w:val="28"/>
          <w:lang w:val="uk-UA"/>
        </w:rPr>
        <w:t>, вміння співпрацювати, самостійно мислити, навики колективної роботи</w:t>
      </w:r>
      <w:r w:rsidR="00F814A5" w:rsidRPr="00425DE8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D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мовленнєву</w:t>
      </w:r>
      <w:proofErr w:type="spellEnd"/>
      <w:r w:rsidR="00425D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культуру </w:t>
      </w:r>
      <w:proofErr w:type="spellStart"/>
      <w:r w:rsidR="00425DE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="00425D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="00F814A5" w:rsidRPr="00425DE8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="00F814A5" w:rsidRPr="00425DE8">
        <w:rPr>
          <w:rFonts w:ascii="Times New Roman" w:hAnsi="Times New Roman" w:cs="Times New Roman"/>
          <w:sz w:val="28"/>
          <w:szCs w:val="28"/>
        </w:rPr>
        <w:t xml:space="preserve"> до </w:t>
      </w:r>
      <w:r w:rsidR="00425DE8">
        <w:rPr>
          <w:rFonts w:ascii="Times New Roman" w:hAnsi="Times New Roman" w:cs="Times New Roman"/>
          <w:sz w:val="28"/>
          <w:szCs w:val="28"/>
          <w:lang w:val="uk-UA"/>
        </w:rPr>
        <w:t>батьків, рідних, прагнення берегти родинні цінності.</w:t>
      </w:r>
    </w:p>
    <w:p w:rsidR="00E11592" w:rsidRPr="00E11592" w:rsidRDefault="00E11592" w:rsidP="00E1159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814A5" w:rsidRDefault="00EF358A" w:rsidP="00EF358A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center"/>
        <w:rPr>
          <w:sz w:val="28"/>
          <w:szCs w:val="28"/>
          <w:lang w:val="uk-UA"/>
        </w:rPr>
      </w:pPr>
      <w:r w:rsidRPr="00EF358A">
        <w:rPr>
          <w:sz w:val="28"/>
          <w:szCs w:val="28"/>
          <w:lang w:val="uk-UA"/>
        </w:rPr>
        <w:t>Хід уроку</w:t>
      </w:r>
    </w:p>
    <w:p w:rsidR="00EF358A" w:rsidRPr="00516EE8" w:rsidRDefault="00EF358A" w:rsidP="00EF358A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rPr>
          <w:b/>
          <w:sz w:val="28"/>
          <w:szCs w:val="28"/>
          <w:lang w:val="uk-UA"/>
        </w:rPr>
      </w:pPr>
      <w:r w:rsidRPr="00516EE8">
        <w:rPr>
          <w:b/>
          <w:sz w:val="28"/>
          <w:szCs w:val="28"/>
          <w:lang w:val="uk-UA"/>
        </w:rPr>
        <w:t>І. Організаційний момент</w:t>
      </w:r>
    </w:p>
    <w:p w:rsidR="007951B5" w:rsidRDefault="007951B5" w:rsidP="00EF358A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Привітання вчителя </w:t>
      </w:r>
    </w:p>
    <w:p w:rsidR="007951B5" w:rsidRPr="007951B5" w:rsidRDefault="007951B5" w:rsidP="007951B5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center"/>
        <w:rPr>
          <w:i/>
          <w:sz w:val="28"/>
          <w:szCs w:val="28"/>
          <w:lang w:val="uk-UA"/>
        </w:rPr>
      </w:pPr>
      <w:r w:rsidRPr="007951B5">
        <w:rPr>
          <w:i/>
          <w:sz w:val="28"/>
          <w:szCs w:val="28"/>
          <w:lang w:val="uk-UA"/>
        </w:rPr>
        <w:t>Ранковий час, пора весняна,</w:t>
      </w:r>
    </w:p>
    <w:p w:rsidR="007951B5" w:rsidRPr="007951B5" w:rsidRDefault="007951B5" w:rsidP="007951B5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center"/>
        <w:rPr>
          <w:i/>
          <w:sz w:val="28"/>
          <w:szCs w:val="28"/>
          <w:lang w:val="uk-UA"/>
        </w:rPr>
      </w:pPr>
      <w:r w:rsidRPr="007951B5">
        <w:rPr>
          <w:i/>
          <w:sz w:val="28"/>
          <w:szCs w:val="28"/>
          <w:lang w:val="uk-UA"/>
        </w:rPr>
        <w:t>І дзвоник кличе : «</w:t>
      </w:r>
      <w:proofErr w:type="spellStart"/>
      <w:r w:rsidRPr="007951B5">
        <w:rPr>
          <w:i/>
          <w:sz w:val="28"/>
          <w:szCs w:val="28"/>
          <w:lang w:val="uk-UA"/>
        </w:rPr>
        <w:t>Дзень</w:t>
      </w:r>
      <w:proofErr w:type="spellEnd"/>
      <w:r w:rsidRPr="007951B5">
        <w:rPr>
          <w:i/>
          <w:sz w:val="28"/>
          <w:szCs w:val="28"/>
          <w:lang w:val="uk-UA"/>
        </w:rPr>
        <w:t>-дзелень!».</w:t>
      </w:r>
    </w:p>
    <w:p w:rsidR="007951B5" w:rsidRPr="007951B5" w:rsidRDefault="007951B5" w:rsidP="007951B5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center"/>
        <w:rPr>
          <w:i/>
          <w:sz w:val="28"/>
          <w:szCs w:val="28"/>
          <w:lang w:val="uk-UA"/>
        </w:rPr>
      </w:pPr>
      <w:r w:rsidRPr="007951B5">
        <w:rPr>
          <w:i/>
          <w:sz w:val="28"/>
          <w:szCs w:val="28"/>
          <w:lang w:val="uk-UA"/>
        </w:rPr>
        <w:t>Ми наш урок розпочинаєм,</w:t>
      </w:r>
    </w:p>
    <w:p w:rsidR="007951B5" w:rsidRPr="007951B5" w:rsidRDefault="007951B5" w:rsidP="007951B5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center"/>
        <w:rPr>
          <w:i/>
          <w:sz w:val="28"/>
          <w:szCs w:val="28"/>
          <w:lang w:val="uk-UA"/>
        </w:rPr>
      </w:pPr>
      <w:r w:rsidRPr="007951B5">
        <w:rPr>
          <w:i/>
          <w:sz w:val="28"/>
          <w:szCs w:val="28"/>
          <w:lang w:val="uk-UA"/>
        </w:rPr>
        <w:t>І хай вам буде «Добрий день!»</w:t>
      </w:r>
    </w:p>
    <w:p w:rsidR="00314B56" w:rsidRPr="00516EE8" w:rsidRDefault="00314B56" w:rsidP="00EF358A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rPr>
          <w:b/>
          <w:sz w:val="28"/>
          <w:szCs w:val="28"/>
          <w:lang w:val="uk-UA"/>
        </w:rPr>
      </w:pPr>
      <w:r w:rsidRPr="00516EE8">
        <w:rPr>
          <w:b/>
          <w:sz w:val="28"/>
          <w:szCs w:val="28"/>
          <w:lang w:val="uk-UA"/>
        </w:rPr>
        <w:t>ІІ.</w:t>
      </w:r>
      <w:r w:rsidR="00D41B8E" w:rsidRPr="00516EE8">
        <w:rPr>
          <w:b/>
          <w:sz w:val="28"/>
          <w:szCs w:val="28"/>
          <w:lang w:val="uk-UA"/>
        </w:rPr>
        <w:t xml:space="preserve"> Мотивація навчальної діяльності</w:t>
      </w:r>
    </w:p>
    <w:p w:rsidR="007E4F8D" w:rsidRPr="0017378A" w:rsidRDefault="007E4F8D" w:rsidP="00477FF6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right"/>
        <w:rPr>
          <w:color w:val="000000"/>
          <w:sz w:val="28"/>
          <w:szCs w:val="28"/>
          <w:lang w:val="uk-UA"/>
        </w:rPr>
      </w:pPr>
    </w:p>
    <w:p w:rsidR="00D41B8E" w:rsidRPr="0017378A" w:rsidRDefault="00D41B8E" w:rsidP="00477FF6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right"/>
        <w:rPr>
          <w:i/>
          <w:color w:val="00B050"/>
          <w:sz w:val="28"/>
          <w:szCs w:val="28"/>
          <w:lang w:val="uk-UA"/>
        </w:rPr>
      </w:pPr>
      <w:r w:rsidRPr="0017378A">
        <w:rPr>
          <w:i/>
          <w:color w:val="00B050"/>
          <w:sz w:val="28"/>
          <w:szCs w:val="28"/>
        </w:rPr>
        <w:t xml:space="preserve">Без </w:t>
      </w:r>
      <w:proofErr w:type="spellStart"/>
      <w:r w:rsidRPr="0017378A">
        <w:rPr>
          <w:i/>
          <w:color w:val="00B050"/>
          <w:sz w:val="28"/>
          <w:szCs w:val="28"/>
        </w:rPr>
        <w:t>сім'ї</w:t>
      </w:r>
      <w:proofErr w:type="spellEnd"/>
      <w:r w:rsidRPr="0017378A">
        <w:rPr>
          <w:i/>
          <w:color w:val="00B050"/>
          <w:sz w:val="28"/>
          <w:szCs w:val="28"/>
        </w:rPr>
        <w:t xml:space="preserve"> нема </w:t>
      </w:r>
      <w:proofErr w:type="spellStart"/>
      <w:r w:rsidRPr="0017378A">
        <w:rPr>
          <w:i/>
          <w:color w:val="00B050"/>
          <w:sz w:val="28"/>
          <w:szCs w:val="28"/>
        </w:rPr>
        <w:t>щастя</w:t>
      </w:r>
      <w:proofErr w:type="spellEnd"/>
      <w:r w:rsidRPr="0017378A">
        <w:rPr>
          <w:i/>
          <w:color w:val="00B050"/>
          <w:sz w:val="28"/>
          <w:szCs w:val="28"/>
        </w:rPr>
        <w:t xml:space="preserve"> на </w:t>
      </w:r>
      <w:proofErr w:type="spellStart"/>
      <w:r w:rsidRPr="0017378A">
        <w:rPr>
          <w:i/>
          <w:color w:val="00B050"/>
          <w:sz w:val="28"/>
          <w:szCs w:val="28"/>
        </w:rPr>
        <w:t>землі</w:t>
      </w:r>
      <w:proofErr w:type="spellEnd"/>
    </w:p>
    <w:p w:rsidR="00AE588C" w:rsidRPr="0017378A" w:rsidRDefault="00AE588C" w:rsidP="00477FF6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jc w:val="right"/>
        <w:rPr>
          <w:color w:val="000000"/>
          <w:sz w:val="28"/>
          <w:szCs w:val="28"/>
          <w:lang w:val="uk-UA"/>
        </w:rPr>
      </w:pPr>
      <w:r w:rsidRPr="0017378A">
        <w:rPr>
          <w:color w:val="000000"/>
          <w:sz w:val="28"/>
          <w:szCs w:val="28"/>
          <w:lang w:val="uk-UA"/>
        </w:rPr>
        <w:t>Народна творчість</w:t>
      </w:r>
    </w:p>
    <w:p w:rsidR="007E4F8D" w:rsidRPr="0017378A" w:rsidRDefault="007E4F8D" w:rsidP="007E4F8D">
      <w:pPr>
        <w:pStyle w:val="a5"/>
        <w:shd w:val="clear" w:color="auto" w:fill="FFFFFF"/>
        <w:spacing w:before="0" w:beforeAutospacing="0" w:after="0" w:afterAutospacing="0" w:line="300" w:lineRule="atLeast"/>
        <w:ind w:left="75" w:right="75"/>
        <w:rPr>
          <w:sz w:val="28"/>
          <w:szCs w:val="28"/>
          <w:lang w:val="uk-UA"/>
        </w:rPr>
      </w:pPr>
      <w:r w:rsidRPr="0017378A">
        <w:rPr>
          <w:color w:val="000000"/>
          <w:sz w:val="28"/>
          <w:szCs w:val="28"/>
          <w:lang w:val="uk-UA"/>
        </w:rPr>
        <w:t>Яка тема об’єднує прочитані мною рядки і вислів на дошці?</w:t>
      </w:r>
    </w:p>
    <w:p w:rsidR="0017378A" w:rsidRDefault="0017378A" w:rsidP="00CF511E">
      <w:pPr>
        <w:pStyle w:val="1"/>
        <w:jc w:val="both"/>
        <w:rPr>
          <w:rStyle w:val="5"/>
          <w:sz w:val="28"/>
          <w:szCs w:val="28"/>
          <w:u w:val="none"/>
        </w:rPr>
      </w:pPr>
      <w:r w:rsidRPr="00AE588C">
        <w:rPr>
          <w:rStyle w:val="5"/>
          <w:sz w:val="28"/>
          <w:szCs w:val="28"/>
          <w:u w:val="none"/>
        </w:rPr>
        <w:t>У сім’ї  закладається коріння, з якого потім виростають і гілки, і квіти, і плоди. Сім'я – святиня людського духу, благородних людських почуттів: кохання, любові, вірності та піклування.  Це невсипуща хранителька національних звичаїв і традицій, пам'яті предків,</w:t>
      </w:r>
      <w:r w:rsidRPr="0017378A">
        <w:rPr>
          <w:rStyle w:val="5"/>
          <w:sz w:val="28"/>
          <w:szCs w:val="28"/>
          <w:u w:val="none"/>
        </w:rPr>
        <w:t xml:space="preserve"> </w:t>
      </w:r>
      <w:r w:rsidRPr="00AE588C">
        <w:rPr>
          <w:rStyle w:val="5"/>
          <w:sz w:val="28"/>
          <w:szCs w:val="28"/>
          <w:u w:val="none"/>
        </w:rPr>
        <w:t>Людина є смертною. Але рід, родина, народ –безсмертні.</w:t>
      </w:r>
    </w:p>
    <w:p w:rsidR="00466E1A" w:rsidRDefault="0017378A" w:rsidP="00CF511E">
      <w:pPr>
        <w:pStyle w:val="1"/>
        <w:jc w:val="both"/>
        <w:rPr>
          <w:rStyle w:val="5"/>
          <w:color w:val="auto"/>
          <w:sz w:val="28"/>
          <w:szCs w:val="28"/>
          <w:u w:val="none"/>
          <w:lang w:val="ru-RU"/>
        </w:rPr>
      </w:pPr>
      <w:r>
        <w:rPr>
          <w:rStyle w:val="5"/>
          <w:color w:val="auto"/>
          <w:sz w:val="28"/>
          <w:szCs w:val="28"/>
          <w:u w:val="none"/>
          <w:lang w:val="ru-RU"/>
        </w:rPr>
        <w:t xml:space="preserve">Ми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недаремно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зачепили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цю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proofErr w:type="gramStart"/>
      <w:r>
        <w:rPr>
          <w:rStyle w:val="5"/>
          <w:color w:val="auto"/>
          <w:sz w:val="28"/>
          <w:szCs w:val="28"/>
          <w:u w:val="none"/>
          <w:lang w:val="ru-RU"/>
        </w:rPr>
        <w:t>тему,адже</w:t>
      </w:r>
      <w:proofErr w:type="spellEnd"/>
      <w:proofErr w:type="gramEnd"/>
      <w:r>
        <w:rPr>
          <w:rStyle w:val="5"/>
          <w:color w:val="auto"/>
          <w:sz w:val="28"/>
          <w:szCs w:val="28"/>
          <w:u w:val="none"/>
          <w:lang w:val="ru-RU"/>
        </w:rPr>
        <w:t xml:space="preserve"> з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місяцем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травнем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повязано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багато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родинних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свят: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Міжнародного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та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Всеукраїнського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дня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сім’ї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,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родини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(15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травня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), Дня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матері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(2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неділя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травня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>)</w:t>
      </w:r>
      <w:r w:rsidR="00BC4F0F">
        <w:rPr>
          <w:rStyle w:val="5"/>
          <w:color w:val="auto"/>
          <w:sz w:val="28"/>
          <w:szCs w:val="28"/>
          <w:u w:val="none"/>
          <w:lang w:val="ru-RU"/>
        </w:rPr>
        <w:t>.</w:t>
      </w:r>
    </w:p>
    <w:p w:rsidR="00516EE8" w:rsidRPr="00516EE8" w:rsidRDefault="00516EE8" w:rsidP="00CF511E">
      <w:pPr>
        <w:pStyle w:val="1"/>
        <w:jc w:val="both"/>
        <w:rPr>
          <w:rStyle w:val="5"/>
          <w:b/>
          <w:color w:val="auto"/>
          <w:sz w:val="28"/>
          <w:szCs w:val="28"/>
          <w:u w:val="none"/>
          <w:lang w:val="ru-RU"/>
        </w:rPr>
      </w:pPr>
      <w:proofErr w:type="spellStart"/>
      <w:r w:rsidRPr="00516EE8">
        <w:rPr>
          <w:rStyle w:val="5"/>
          <w:b/>
          <w:color w:val="auto"/>
          <w:sz w:val="28"/>
          <w:szCs w:val="28"/>
          <w:u w:val="none"/>
          <w:lang w:val="ru-RU"/>
        </w:rPr>
        <w:t>ІІІ.Актуалізація</w:t>
      </w:r>
      <w:proofErr w:type="spellEnd"/>
      <w:r w:rsidRPr="00516EE8">
        <w:rPr>
          <w:rStyle w:val="5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516EE8">
        <w:rPr>
          <w:rStyle w:val="5"/>
          <w:b/>
          <w:color w:val="auto"/>
          <w:sz w:val="28"/>
          <w:szCs w:val="28"/>
          <w:u w:val="none"/>
          <w:lang w:val="ru-RU"/>
        </w:rPr>
        <w:t>опорних</w:t>
      </w:r>
      <w:proofErr w:type="spellEnd"/>
      <w:r w:rsidRPr="00516EE8">
        <w:rPr>
          <w:rStyle w:val="5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516EE8">
        <w:rPr>
          <w:rStyle w:val="5"/>
          <w:b/>
          <w:color w:val="auto"/>
          <w:sz w:val="28"/>
          <w:szCs w:val="28"/>
          <w:u w:val="none"/>
          <w:lang w:val="ru-RU"/>
        </w:rPr>
        <w:t>знань</w:t>
      </w:r>
      <w:proofErr w:type="spellEnd"/>
    </w:p>
    <w:p w:rsidR="00466E1A" w:rsidRPr="00516EE8" w:rsidRDefault="00BC4F0F" w:rsidP="00CF511E">
      <w:pPr>
        <w:pStyle w:val="1"/>
        <w:jc w:val="both"/>
        <w:rPr>
          <w:rStyle w:val="5"/>
          <w:color w:val="auto"/>
          <w:sz w:val="28"/>
          <w:szCs w:val="28"/>
          <w:u w:val="none"/>
          <w:lang w:val="ru-RU"/>
        </w:rPr>
      </w:pP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Розділ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мовознавства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«Будова слова»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має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свій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зв’язок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із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темою «Родина</w:t>
      </w:r>
      <w:proofErr w:type="gramStart"/>
      <w:r>
        <w:rPr>
          <w:rStyle w:val="5"/>
          <w:color w:val="auto"/>
          <w:sz w:val="28"/>
          <w:szCs w:val="28"/>
          <w:u w:val="none"/>
          <w:lang w:val="ru-RU"/>
        </w:rPr>
        <w:t>» .В</w:t>
      </w:r>
      <w:proofErr w:type="gram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цьому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ви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мали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змогу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пересвідчитись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на одному з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попередніх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уроків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, коли ми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вивчали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спільнокореневі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слова.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Адже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як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по-іншому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ми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їх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ще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називаємо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>? Правильно- слова-</w:t>
      </w:r>
      <w:proofErr w:type="spellStart"/>
      <w:r>
        <w:rPr>
          <w:rStyle w:val="5"/>
          <w:color w:val="auto"/>
          <w:sz w:val="28"/>
          <w:szCs w:val="28"/>
          <w:u w:val="none"/>
          <w:lang w:val="ru-RU"/>
        </w:rPr>
        <w:t>родичі</w:t>
      </w:r>
      <w:proofErr w:type="spellEnd"/>
      <w:r>
        <w:rPr>
          <w:rStyle w:val="5"/>
          <w:color w:val="auto"/>
          <w:sz w:val="28"/>
          <w:szCs w:val="28"/>
          <w:u w:val="none"/>
          <w:lang w:val="ru-RU"/>
        </w:rPr>
        <w:t>.</w:t>
      </w:r>
    </w:p>
    <w:p w:rsidR="00516EE8" w:rsidRDefault="00AE588C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AE588C">
        <w:rPr>
          <w:rFonts w:ascii="Times New Roman" w:hAnsi="Times New Roman" w:cs="Times New Roman"/>
          <w:sz w:val="28"/>
          <w:szCs w:val="28"/>
        </w:rPr>
        <w:t>Коли ми говоримо: "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Мiй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рiд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, моя родина", то у кожного в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душi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народжується щось таке тепле,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нiжне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, таке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рiдне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i близьке. Бо ж це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найрiднiшi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люди: тато, мама, бабуся і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дiдусь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, брати та сестри. Це -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рiдна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домiвка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: просторий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двiр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, квітучий сад, криниця з чистою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джерелицею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. Це -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тихi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пiсеннi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вечори i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сонячнi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росянi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ранки. Це вишиванки, це - казки i легенди, мудре народне слово. З усього цього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зiткане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наше життя, ми - галузка, </w:t>
      </w:r>
      <w:proofErr w:type="spellStart"/>
      <w:r w:rsidRPr="00AE588C">
        <w:rPr>
          <w:rFonts w:ascii="Times New Roman" w:hAnsi="Times New Roman" w:cs="Times New Roman"/>
          <w:sz w:val="28"/>
          <w:szCs w:val="28"/>
        </w:rPr>
        <w:t>гiлочка</w:t>
      </w:r>
      <w:proofErr w:type="spellEnd"/>
      <w:r w:rsidRPr="00AE588C">
        <w:rPr>
          <w:rFonts w:ascii="Times New Roman" w:hAnsi="Times New Roman" w:cs="Times New Roman"/>
          <w:sz w:val="28"/>
          <w:szCs w:val="28"/>
        </w:rPr>
        <w:t xml:space="preserve"> великого родового дерева.</w:t>
      </w:r>
      <w:r w:rsidR="00516E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88C" w:rsidRDefault="00516EE8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почнемо нашу роботу на уроці із перевірки домашнього завдання .Вам пот</w:t>
      </w:r>
      <w:r w:rsidR="00150434">
        <w:rPr>
          <w:rFonts w:ascii="Times New Roman" w:hAnsi="Times New Roman" w:cs="Times New Roman"/>
          <w:sz w:val="28"/>
          <w:szCs w:val="28"/>
        </w:rPr>
        <w:t xml:space="preserve">рібно було скласти спільнокореневі слова </w:t>
      </w:r>
      <w:r>
        <w:rPr>
          <w:rFonts w:ascii="Times New Roman" w:hAnsi="Times New Roman" w:cs="Times New Roman"/>
          <w:sz w:val="28"/>
          <w:szCs w:val="28"/>
        </w:rPr>
        <w:t xml:space="preserve"> до слів </w:t>
      </w:r>
      <w:r w:rsidRPr="00516EE8">
        <w:rPr>
          <w:rFonts w:ascii="Times New Roman" w:hAnsi="Times New Roman" w:cs="Times New Roman"/>
          <w:b/>
          <w:sz w:val="28"/>
          <w:szCs w:val="28"/>
          <w:u w:val="single"/>
        </w:rPr>
        <w:t>дім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516EE8">
        <w:rPr>
          <w:rFonts w:ascii="Times New Roman" w:hAnsi="Times New Roman" w:cs="Times New Roman"/>
          <w:b/>
          <w:sz w:val="28"/>
          <w:szCs w:val="28"/>
          <w:u w:val="single"/>
        </w:rPr>
        <w:t>рід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50434" w:rsidRDefault="00150434" w:rsidP="00AE588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516EE8" w:rsidRDefault="00516EE8" w:rsidP="00AE588C">
      <w:pPr>
        <w:pStyle w:val="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2.Для того, щоб ви повторили усе вивчене з розділу «Будова слова», виконаєте зараз завдання </w:t>
      </w:r>
      <w:r w:rsidRPr="00516EE8">
        <w:rPr>
          <w:rFonts w:ascii="Times New Roman" w:hAnsi="Times New Roman" w:cs="Times New Roman"/>
          <w:b/>
          <w:sz w:val="28"/>
          <w:szCs w:val="28"/>
        </w:rPr>
        <w:t>«Кодований диктант»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EE8">
        <w:rPr>
          <w:rFonts w:ascii="Times New Roman" w:hAnsi="Times New Roman" w:cs="Times New Roman"/>
          <w:i/>
        </w:rPr>
        <w:t>(Вчитель читає 12 тверджень, якщо учні згідні з даним твердженням ставлять 1, якщо ні -0.)</w:t>
      </w:r>
    </w:p>
    <w:p w:rsidR="006039BE" w:rsidRPr="006E44C5" w:rsidRDefault="006039BE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 xml:space="preserve">1.Слова складаються з </w:t>
      </w:r>
      <w:r w:rsidR="006E44C5" w:rsidRPr="006E44C5">
        <w:rPr>
          <w:rFonts w:ascii="Times New Roman" w:hAnsi="Times New Roman" w:cs="Times New Roman"/>
          <w:sz w:val="28"/>
          <w:szCs w:val="28"/>
        </w:rPr>
        <w:t>основи</w:t>
      </w:r>
      <w:r w:rsidRPr="006E44C5">
        <w:rPr>
          <w:rFonts w:ascii="Times New Roman" w:hAnsi="Times New Roman" w:cs="Times New Roman"/>
          <w:sz w:val="28"/>
          <w:szCs w:val="28"/>
        </w:rPr>
        <w:t xml:space="preserve"> і закінчення</w:t>
      </w:r>
      <w:r w:rsidR="006E44C5" w:rsidRPr="006E44C5">
        <w:rPr>
          <w:rFonts w:ascii="Times New Roman" w:hAnsi="Times New Roman" w:cs="Times New Roman"/>
          <w:sz w:val="28"/>
          <w:szCs w:val="28"/>
        </w:rPr>
        <w:t xml:space="preserve"> або тільки основи</w:t>
      </w:r>
      <w:r w:rsidRPr="006E44C5">
        <w:rPr>
          <w:rFonts w:ascii="Times New Roman" w:hAnsi="Times New Roman" w:cs="Times New Roman"/>
          <w:sz w:val="28"/>
          <w:szCs w:val="28"/>
        </w:rPr>
        <w:t xml:space="preserve"> (</w:t>
      </w:r>
      <w:r w:rsidR="006E44C5" w:rsidRPr="006E44C5">
        <w:rPr>
          <w:rFonts w:ascii="Times New Roman" w:hAnsi="Times New Roman" w:cs="Times New Roman"/>
          <w:sz w:val="28"/>
          <w:szCs w:val="28"/>
        </w:rPr>
        <w:t>1</w:t>
      </w:r>
      <w:r w:rsidRPr="006E44C5">
        <w:rPr>
          <w:rFonts w:ascii="Times New Roman" w:hAnsi="Times New Roman" w:cs="Times New Roman"/>
          <w:sz w:val="28"/>
          <w:szCs w:val="28"/>
        </w:rPr>
        <w:t>)</w:t>
      </w:r>
    </w:p>
    <w:p w:rsidR="006039BE" w:rsidRPr="006E44C5" w:rsidRDefault="006039BE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2.Основа слова – це частина слова із закінченням (0)</w:t>
      </w:r>
    </w:p>
    <w:p w:rsidR="006039BE" w:rsidRPr="006E44C5" w:rsidRDefault="006039BE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3.Суфікс – значуща частина слова, що стоїть після кореня (1)</w:t>
      </w:r>
    </w:p>
    <w:p w:rsidR="006039BE" w:rsidRPr="006E44C5" w:rsidRDefault="006039BE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lastRenderedPageBreak/>
        <w:t>4.Закінчення – незмінювана частина слова (0)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5.Префікс – це частина слова, що стоїть після кореня (0)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6.Слова, в яких корені подібні , але мають різне значення, не спільнокореневими (1)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7.Слова бувають змінні та незмінні (1)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8.У слові може бути тільки один префікс, корінь і суфікс (0)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9.Незмінні слова не мають закінчення (1)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10.До незмінних слів належать прислівники (1)</w:t>
      </w:r>
    </w:p>
    <w:p w:rsidR="006E44C5" w:rsidRPr="006E44C5" w:rsidRDefault="006E44C5" w:rsidP="00AE588C">
      <w:pPr>
        <w:pStyle w:val="1"/>
        <w:rPr>
          <w:rFonts w:ascii="Times New Roman" w:hAnsi="Times New Roman" w:cs="Times New Roman"/>
          <w:sz w:val="28"/>
          <w:szCs w:val="28"/>
        </w:rPr>
      </w:pPr>
      <w:r w:rsidRPr="006E44C5">
        <w:rPr>
          <w:rFonts w:ascii="Times New Roman" w:hAnsi="Times New Roman" w:cs="Times New Roman"/>
          <w:sz w:val="28"/>
          <w:szCs w:val="28"/>
        </w:rPr>
        <w:t>11.Слова «мова», «мови», «мовою» є спільнокореневими.(0)</w:t>
      </w:r>
    </w:p>
    <w:p w:rsidR="00466E1A" w:rsidRPr="00AE588C" w:rsidRDefault="00466E1A" w:rsidP="00CF511E">
      <w:pPr>
        <w:pStyle w:val="1"/>
        <w:jc w:val="both"/>
        <w:rPr>
          <w:rStyle w:val="5"/>
          <w:sz w:val="28"/>
          <w:szCs w:val="28"/>
        </w:rPr>
      </w:pPr>
    </w:p>
    <w:p w:rsidR="00CF511E" w:rsidRDefault="00516EE8" w:rsidP="00CF511E">
      <w:pPr>
        <w:pStyle w:val="1"/>
        <w:jc w:val="both"/>
        <w:rPr>
          <w:rStyle w:val="5"/>
          <w:b/>
          <w:sz w:val="28"/>
          <w:szCs w:val="28"/>
        </w:rPr>
      </w:pPr>
      <w:r w:rsidRPr="00516EE8">
        <w:rPr>
          <w:rStyle w:val="5"/>
          <w:b/>
          <w:sz w:val="28"/>
          <w:szCs w:val="28"/>
        </w:rPr>
        <w:t>ІV</w:t>
      </w:r>
      <w:r w:rsidR="00CF511E" w:rsidRPr="00516EE8">
        <w:rPr>
          <w:rStyle w:val="5"/>
          <w:b/>
          <w:sz w:val="28"/>
          <w:szCs w:val="28"/>
        </w:rPr>
        <w:t>. Повідомлення теми й мети уроку.</w:t>
      </w:r>
    </w:p>
    <w:p w:rsidR="00CF511E" w:rsidRDefault="00244A50" w:rsidP="00CF511E">
      <w:pPr>
        <w:pStyle w:val="1"/>
        <w:jc w:val="both"/>
        <w:rPr>
          <w:rStyle w:val="10"/>
          <w:b/>
          <w:sz w:val="28"/>
          <w:szCs w:val="28"/>
        </w:rPr>
      </w:pPr>
      <w:r w:rsidRPr="00244A50">
        <w:rPr>
          <w:rStyle w:val="5"/>
          <w:b/>
          <w:sz w:val="28"/>
          <w:szCs w:val="28"/>
        </w:rPr>
        <w:t>V.</w:t>
      </w:r>
      <w:r w:rsidR="00CF511E" w:rsidRPr="00244A50">
        <w:rPr>
          <w:rStyle w:val="10"/>
          <w:b/>
          <w:sz w:val="28"/>
          <w:szCs w:val="28"/>
        </w:rPr>
        <w:t xml:space="preserve"> Сприйняття й засвоєння нового матеріалу.</w:t>
      </w:r>
    </w:p>
    <w:p w:rsidR="00150434" w:rsidRDefault="00150434" w:rsidP="00CF511E">
      <w:pPr>
        <w:pStyle w:val="1"/>
        <w:jc w:val="both"/>
        <w:rPr>
          <w:rStyle w:val="10"/>
          <w:b/>
          <w:sz w:val="28"/>
          <w:szCs w:val="28"/>
        </w:rPr>
      </w:pPr>
    </w:p>
    <w:p w:rsidR="00150434" w:rsidRDefault="00150434" w:rsidP="00CF511E">
      <w:pPr>
        <w:pStyle w:val="1"/>
        <w:jc w:val="both"/>
        <w:rPr>
          <w:rStyle w:val="10"/>
          <w:b/>
          <w:sz w:val="28"/>
          <w:szCs w:val="28"/>
        </w:rPr>
      </w:pPr>
      <w:r>
        <w:rPr>
          <w:rStyle w:val="10"/>
          <w:b/>
          <w:sz w:val="28"/>
          <w:szCs w:val="28"/>
        </w:rPr>
        <w:t>Робота зі схемою</w:t>
      </w:r>
    </w:p>
    <w:p w:rsidR="00150434" w:rsidRDefault="00150434" w:rsidP="00150434">
      <w:pPr>
        <w:pStyle w:val="1"/>
        <w:jc w:val="center"/>
        <w:rPr>
          <w:rStyle w:val="10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BD2F9C" wp14:editId="502AA823">
            <wp:extent cx="5629275" cy="3948894"/>
            <wp:effectExtent l="0" t="0" r="0" b="0"/>
            <wp:docPr id="1" name="Рисунок 1" descr="Навчальне заняття - Українська мова 3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е заняття - Українська мова 3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78" cy="39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81" w:rsidRDefault="00546781" w:rsidP="00150434">
      <w:pPr>
        <w:pStyle w:val="1"/>
        <w:jc w:val="center"/>
        <w:rPr>
          <w:rStyle w:val="10"/>
          <w:b/>
          <w:sz w:val="28"/>
          <w:szCs w:val="28"/>
        </w:rPr>
      </w:pPr>
    </w:p>
    <w:p w:rsidR="00150434" w:rsidRDefault="00150434" w:rsidP="00150434">
      <w:pPr>
        <w:pStyle w:val="1"/>
        <w:numPr>
          <w:ilvl w:val="0"/>
          <w:numId w:val="7"/>
        </w:numPr>
        <w:jc w:val="both"/>
        <w:rPr>
          <w:rStyle w:val="10"/>
          <w:b/>
          <w:sz w:val="28"/>
          <w:szCs w:val="28"/>
        </w:rPr>
      </w:pPr>
      <w:r>
        <w:rPr>
          <w:rStyle w:val="10"/>
          <w:b/>
          <w:sz w:val="28"/>
          <w:szCs w:val="28"/>
        </w:rPr>
        <w:t xml:space="preserve">Вправа 96 с.52 (до запропонованих слів додати префікс, </w:t>
      </w:r>
      <w:proofErr w:type="spellStart"/>
      <w:r>
        <w:rPr>
          <w:rStyle w:val="10"/>
          <w:b/>
          <w:sz w:val="28"/>
          <w:szCs w:val="28"/>
        </w:rPr>
        <w:t>записти</w:t>
      </w:r>
      <w:proofErr w:type="spellEnd"/>
      <w:r>
        <w:rPr>
          <w:rStyle w:val="10"/>
          <w:b/>
          <w:sz w:val="28"/>
          <w:szCs w:val="28"/>
        </w:rPr>
        <w:t xml:space="preserve">) </w:t>
      </w:r>
    </w:p>
    <w:p w:rsidR="00150434" w:rsidRDefault="00150434" w:rsidP="00150434">
      <w:pPr>
        <w:pStyle w:val="1"/>
        <w:ind w:left="720"/>
        <w:jc w:val="both"/>
        <w:rPr>
          <w:rStyle w:val="10"/>
          <w:b/>
          <w:sz w:val="28"/>
          <w:szCs w:val="28"/>
        </w:rPr>
      </w:pPr>
    </w:p>
    <w:p w:rsidR="00150434" w:rsidRDefault="00244A50" w:rsidP="00150434">
      <w:pPr>
        <w:pStyle w:val="1"/>
        <w:ind w:left="720"/>
        <w:jc w:val="both"/>
        <w:rPr>
          <w:rStyle w:val="10"/>
          <w:b/>
          <w:sz w:val="28"/>
          <w:szCs w:val="28"/>
        </w:rPr>
      </w:pPr>
      <w:r>
        <w:rPr>
          <w:rStyle w:val="10"/>
          <w:b/>
          <w:sz w:val="28"/>
          <w:szCs w:val="28"/>
        </w:rPr>
        <w:t xml:space="preserve"> </w:t>
      </w:r>
    </w:p>
    <w:p w:rsidR="00A9039C" w:rsidRDefault="00A9039C" w:rsidP="00150434">
      <w:pPr>
        <w:pStyle w:val="1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39C">
        <w:rPr>
          <w:rFonts w:ascii="Times New Roman" w:hAnsi="Times New Roman" w:cs="Times New Roman"/>
          <w:b/>
          <w:sz w:val="28"/>
          <w:szCs w:val="28"/>
        </w:rPr>
        <w:t>Робота з підручником</w:t>
      </w:r>
      <w:r w:rsidR="00150434">
        <w:rPr>
          <w:rFonts w:ascii="Times New Roman" w:hAnsi="Times New Roman" w:cs="Times New Roman"/>
          <w:b/>
          <w:sz w:val="28"/>
          <w:szCs w:val="28"/>
        </w:rPr>
        <w:t>. Вправа 97 с.52 (проаналізувати правило)</w:t>
      </w:r>
    </w:p>
    <w:p w:rsidR="00150434" w:rsidRDefault="00150434" w:rsidP="00150434">
      <w:pPr>
        <w:pStyle w:val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0434" w:rsidRDefault="00150434" w:rsidP="00150434">
      <w:pPr>
        <w:pStyle w:val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039C" w:rsidRDefault="002B5DBB" w:rsidP="00546781">
      <w:pPr>
        <w:pStyle w:val="1"/>
        <w:numPr>
          <w:ilvl w:val="0"/>
          <w:numId w:val="7"/>
        </w:numPr>
        <w:jc w:val="both"/>
        <w:rPr>
          <w:rStyle w:val="a4"/>
          <w:i w:val="0"/>
          <w:sz w:val="28"/>
          <w:szCs w:val="28"/>
        </w:rPr>
      </w:pPr>
      <w:r w:rsidRPr="002B5DBB">
        <w:rPr>
          <w:rStyle w:val="a4"/>
          <w:b/>
          <w:i w:val="0"/>
          <w:sz w:val="28"/>
          <w:szCs w:val="28"/>
        </w:rPr>
        <w:t>«</w:t>
      </w:r>
      <w:r w:rsidR="006E44C5">
        <w:rPr>
          <w:rStyle w:val="a4"/>
          <w:b/>
          <w:i w:val="0"/>
          <w:sz w:val="28"/>
          <w:szCs w:val="28"/>
        </w:rPr>
        <w:t>Комплімент</w:t>
      </w:r>
      <w:r w:rsidRPr="002B5DBB">
        <w:rPr>
          <w:rStyle w:val="a4"/>
          <w:b/>
          <w:i w:val="0"/>
          <w:sz w:val="28"/>
          <w:szCs w:val="28"/>
        </w:rPr>
        <w:t>»</w:t>
      </w:r>
      <w:r>
        <w:rPr>
          <w:rStyle w:val="a4"/>
          <w:b/>
          <w:i w:val="0"/>
          <w:sz w:val="28"/>
          <w:szCs w:val="28"/>
        </w:rPr>
        <w:t xml:space="preserve"> (</w:t>
      </w:r>
      <w:r>
        <w:rPr>
          <w:rStyle w:val="a4"/>
          <w:i w:val="0"/>
          <w:sz w:val="28"/>
          <w:szCs w:val="28"/>
        </w:rPr>
        <w:t>До словосполучень дібрати означення з префіксом пре)</w:t>
      </w:r>
    </w:p>
    <w:p w:rsidR="0012646D" w:rsidRDefault="005F6516" w:rsidP="00546781">
      <w:pPr>
        <w:pStyle w:val="1"/>
        <w:spacing w:line="360" w:lineRule="auto"/>
        <w:jc w:val="both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Мамині руки (дуже ніжні) – </w:t>
      </w:r>
    </w:p>
    <w:p w:rsidR="005F6516" w:rsidRDefault="005F6516" w:rsidP="00546781">
      <w:pPr>
        <w:pStyle w:val="1"/>
        <w:spacing w:line="360" w:lineRule="auto"/>
        <w:jc w:val="both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Мамина усмішка (дуже ласкава) – </w:t>
      </w:r>
    </w:p>
    <w:p w:rsidR="005F6516" w:rsidRDefault="005F6516" w:rsidP="00546781">
      <w:pPr>
        <w:pStyle w:val="1"/>
        <w:spacing w:line="360" w:lineRule="auto"/>
        <w:jc w:val="both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Татусеві поради (дуже цінні) – </w:t>
      </w:r>
    </w:p>
    <w:p w:rsidR="005F6516" w:rsidRDefault="005F6516" w:rsidP="00546781">
      <w:pPr>
        <w:pStyle w:val="1"/>
        <w:spacing w:line="360" w:lineRule="auto"/>
        <w:jc w:val="both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Бабусині слова (дуже лагідні) – </w:t>
      </w:r>
    </w:p>
    <w:p w:rsidR="005F6516" w:rsidRDefault="005F6516" w:rsidP="00546781">
      <w:pPr>
        <w:pStyle w:val="1"/>
        <w:spacing w:line="360" w:lineRule="auto"/>
        <w:jc w:val="both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Бабусині пампушки (дуже смачні) – </w:t>
      </w:r>
    </w:p>
    <w:p w:rsidR="005F6516" w:rsidRDefault="005F6516" w:rsidP="00546781">
      <w:pPr>
        <w:pStyle w:val="1"/>
        <w:spacing w:line="360" w:lineRule="auto"/>
        <w:jc w:val="both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lastRenderedPageBreak/>
        <w:t xml:space="preserve">Дідусева наука (дуже мудра) – </w:t>
      </w:r>
    </w:p>
    <w:p w:rsidR="00546781" w:rsidRDefault="00546781" w:rsidP="00D25695">
      <w:pPr>
        <w:pStyle w:val="1"/>
        <w:jc w:val="both"/>
        <w:rPr>
          <w:rStyle w:val="a4"/>
          <w:b/>
          <w:i w:val="0"/>
          <w:sz w:val="28"/>
          <w:szCs w:val="28"/>
        </w:rPr>
      </w:pPr>
    </w:p>
    <w:p w:rsidR="00546781" w:rsidRDefault="00546781" w:rsidP="00D25695">
      <w:pPr>
        <w:pStyle w:val="1"/>
        <w:jc w:val="both"/>
        <w:rPr>
          <w:rStyle w:val="a4"/>
          <w:b/>
          <w:i w:val="0"/>
          <w:sz w:val="28"/>
          <w:szCs w:val="28"/>
        </w:rPr>
      </w:pPr>
    </w:p>
    <w:p w:rsidR="00546781" w:rsidRDefault="00D25695" w:rsidP="00D25695">
      <w:pPr>
        <w:pStyle w:val="1"/>
        <w:jc w:val="both"/>
        <w:rPr>
          <w:rStyle w:val="a4"/>
          <w:b/>
          <w:i w:val="0"/>
          <w:sz w:val="28"/>
          <w:szCs w:val="28"/>
        </w:rPr>
      </w:pPr>
      <w:r>
        <w:rPr>
          <w:rStyle w:val="a4"/>
          <w:b/>
          <w:i w:val="0"/>
          <w:sz w:val="28"/>
          <w:szCs w:val="28"/>
        </w:rPr>
        <w:t xml:space="preserve">Завдання 4. </w:t>
      </w:r>
      <w:r w:rsidR="00546781">
        <w:rPr>
          <w:rStyle w:val="a4"/>
          <w:b/>
          <w:i w:val="0"/>
          <w:sz w:val="28"/>
          <w:szCs w:val="28"/>
        </w:rPr>
        <w:t xml:space="preserve">Вправа 99 с.52. </w:t>
      </w:r>
      <w:r>
        <w:rPr>
          <w:rStyle w:val="a4"/>
          <w:b/>
          <w:i w:val="0"/>
          <w:sz w:val="28"/>
          <w:szCs w:val="28"/>
        </w:rPr>
        <w:t>«Орфографічний тренажер» -</w:t>
      </w:r>
    </w:p>
    <w:p w:rsidR="00D25695" w:rsidRPr="00D25695" w:rsidRDefault="00D25695" w:rsidP="00D25695">
      <w:pPr>
        <w:pStyle w:val="1"/>
        <w:jc w:val="both"/>
        <w:rPr>
          <w:rStyle w:val="a4"/>
          <w:i w:val="0"/>
          <w:sz w:val="28"/>
          <w:szCs w:val="28"/>
        </w:rPr>
      </w:pPr>
      <w:r>
        <w:rPr>
          <w:rStyle w:val="a4"/>
          <w:b/>
          <w:i w:val="0"/>
          <w:sz w:val="28"/>
          <w:szCs w:val="28"/>
        </w:rPr>
        <w:t xml:space="preserve"> </w:t>
      </w:r>
      <w:r w:rsidR="004B28E9">
        <w:rPr>
          <w:rStyle w:val="a4"/>
          <w:i w:val="0"/>
          <w:sz w:val="28"/>
          <w:szCs w:val="28"/>
        </w:rPr>
        <w:t>Записати правильно слова, позначивши над кожним частину мови.</w:t>
      </w:r>
    </w:p>
    <w:p w:rsidR="002C4936" w:rsidRPr="00227C8C" w:rsidRDefault="002C4936" w:rsidP="00227C8C">
      <w:pPr>
        <w:pStyle w:val="1"/>
        <w:rPr>
          <w:rStyle w:val="a4"/>
          <w:i w:val="0"/>
          <w:sz w:val="28"/>
          <w:szCs w:val="28"/>
        </w:rPr>
      </w:pPr>
    </w:p>
    <w:p w:rsidR="00546781" w:rsidRPr="00546781" w:rsidRDefault="002C4936" w:rsidP="002C4936">
      <w:pPr>
        <w:pStyle w:val="1"/>
        <w:rPr>
          <w:rFonts w:ascii="Arial" w:hAnsi="Arial" w:cs="Arial"/>
          <w:color w:val="555555"/>
          <w:sz w:val="21"/>
          <w:szCs w:val="21"/>
          <w:highlight w:val="yellow"/>
        </w:rPr>
      </w:pPr>
      <w:r w:rsidRPr="00546781">
        <w:rPr>
          <w:rStyle w:val="a4"/>
          <w:b/>
          <w:i w:val="0"/>
          <w:sz w:val="28"/>
          <w:szCs w:val="28"/>
          <w:highlight w:val="yellow"/>
        </w:rPr>
        <w:t>Коментар учителя.</w:t>
      </w:r>
      <w:r w:rsidRPr="00546781">
        <w:rPr>
          <w:rFonts w:ascii="Arial" w:hAnsi="Arial" w:cs="Arial"/>
          <w:color w:val="555555"/>
          <w:sz w:val="21"/>
          <w:szCs w:val="21"/>
          <w:highlight w:val="yellow"/>
        </w:rPr>
        <w:t xml:space="preserve"> </w:t>
      </w:r>
    </w:p>
    <w:p w:rsidR="002C4936" w:rsidRPr="002C4936" w:rsidRDefault="002C4936" w:rsidP="002C4936">
      <w:pPr>
        <w:pStyle w:val="1"/>
        <w:rPr>
          <w:rFonts w:ascii="Times New Roman" w:hAnsi="Times New Roman" w:cs="Times New Roman"/>
          <w:iCs/>
          <w:color w:val="1F497D" w:themeColor="text2"/>
          <w:sz w:val="28"/>
          <w:szCs w:val="28"/>
          <w:lang w:val="ru-RU"/>
        </w:rPr>
      </w:pPr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Не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слід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сплутувати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слова, в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яких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 </w:t>
      </w:r>
      <w:r w:rsidRPr="00546781">
        <w:rPr>
          <w:rFonts w:ascii="Times New Roman" w:hAnsi="Times New Roman" w:cs="Times New Roman"/>
          <w:bCs/>
          <w:iCs/>
          <w:color w:val="1F497D" w:themeColor="text2"/>
          <w:sz w:val="28"/>
          <w:szCs w:val="28"/>
          <w:highlight w:val="yellow"/>
          <w:lang w:val="ru-RU"/>
        </w:rPr>
        <w:t xml:space="preserve">пре-, при-, </w:t>
      </w:r>
      <w:proofErr w:type="spellStart"/>
      <w:r w:rsidRPr="00546781">
        <w:rPr>
          <w:rFonts w:ascii="Times New Roman" w:hAnsi="Times New Roman" w:cs="Times New Roman"/>
          <w:bCs/>
          <w:iCs/>
          <w:color w:val="1F497D" w:themeColor="text2"/>
          <w:sz w:val="28"/>
          <w:szCs w:val="28"/>
          <w:highlight w:val="yellow"/>
          <w:lang w:val="ru-RU"/>
        </w:rPr>
        <w:t>прі</w:t>
      </w:r>
      <w:proofErr w:type="spellEnd"/>
      <w:r w:rsidRPr="00546781">
        <w:rPr>
          <w:rFonts w:ascii="Times New Roman" w:hAnsi="Times New Roman" w:cs="Times New Roman"/>
          <w:bCs/>
          <w:iCs/>
          <w:color w:val="1F497D" w:themeColor="text2"/>
          <w:sz w:val="28"/>
          <w:szCs w:val="28"/>
          <w:highlight w:val="yellow"/>
          <w:lang w:val="ru-RU"/>
        </w:rPr>
        <w:t>-</w:t>
      </w:r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є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префік</w:t>
      </w:r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softHyphen/>
        <w:t>сами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, з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тими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, де вони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входять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до складу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кореня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.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Зазвичай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це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слова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іншомовно</w:t>
      </w:r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softHyphen/>
        <w:t>го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походження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,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правопис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яких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потрібно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 xml:space="preserve"> </w:t>
      </w:r>
      <w:proofErr w:type="spellStart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запам’ятати</w:t>
      </w:r>
      <w:proofErr w:type="spellEnd"/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: </w:t>
      </w:r>
      <w:proofErr w:type="spellStart"/>
      <w:r w:rsidRPr="00546781">
        <w:rPr>
          <w:rFonts w:ascii="Times New Roman" w:hAnsi="Times New Roman" w:cs="Times New Roman"/>
          <w:i/>
          <w:iCs/>
          <w:color w:val="1F497D" w:themeColor="text2"/>
          <w:sz w:val="28"/>
          <w:szCs w:val="28"/>
          <w:highlight w:val="yellow"/>
          <w:lang w:val="ru-RU"/>
        </w:rPr>
        <w:t>президія</w:t>
      </w:r>
      <w:proofErr w:type="spellEnd"/>
      <w:r w:rsidRPr="00546781">
        <w:rPr>
          <w:rFonts w:ascii="Times New Roman" w:hAnsi="Times New Roman" w:cs="Times New Roman"/>
          <w:i/>
          <w:iCs/>
          <w:color w:val="1F497D" w:themeColor="text2"/>
          <w:sz w:val="28"/>
          <w:szCs w:val="28"/>
          <w:highlight w:val="yellow"/>
          <w:lang w:val="ru-RU"/>
        </w:rPr>
        <w:t xml:space="preserve">, </w:t>
      </w:r>
      <w:proofErr w:type="spellStart"/>
      <w:r w:rsidRPr="00546781">
        <w:rPr>
          <w:rFonts w:ascii="Times New Roman" w:hAnsi="Times New Roman" w:cs="Times New Roman"/>
          <w:i/>
          <w:iCs/>
          <w:color w:val="1F497D" w:themeColor="text2"/>
          <w:sz w:val="28"/>
          <w:szCs w:val="28"/>
          <w:highlight w:val="yellow"/>
          <w:lang w:val="ru-RU"/>
        </w:rPr>
        <w:t>пріоритет</w:t>
      </w:r>
      <w:proofErr w:type="spellEnd"/>
      <w:r w:rsidRPr="00546781">
        <w:rPr>
          <w:rFonts w:ascii="Times New Roman" w:hAnsi="Times New Roman" w:cs="Times New Roman"/>
          <w:i/>
          <w:iCs/>
          <w:color w:val="1F497D" w:themeColor="text2"/>
          <w:sz w:val="28"/>
          <w:szCs w:val="28"/>
          <w:highlight w:val="yellow"/>
          <w:lang w:val="ru-RU"/>
        </w:rPr>
        <w:t>, примула </w:t>
      </w:r>
      <w:r w:rsidRPr="00546781">
        <w:rPr>
          <w:rFonts w:ascii="Times New Roman" w:hAnsi="Times New Roman" w:cs="Times New Roman"/>
          <w:iCs/>
          <w:color w:val="1F497D" w:themeColor="text2"/>
          <w:sz w:val="28"/>
          <w:szCs w:val="28"/>
          <w:highlight w:val="yellow"/>
          <w:lang w:val="ru-RU"/>
        </w:rPr>
        <w:t>і т. п.</w:t>
      </w:r>
    </w:p>
    <w:p w:rsidR="00227C8C" w:rsidRPr="002C4936" w:rsidRDefault="00227C8C" w:rsidP="00227C8C">
      <w:pPr>
        <w:pStyle w:val="1"/>
        <w:rPr>
          <w:rStyle w:val="a4"/>
          <w:b/>
          <w:i w:val="0"/>
          <w:sz w:val="28"/>
          <w:szCs w:val="28"/>
          <w:lang w:val="ru-RU"/>
        </w:rPr>
      </w:pPr>
    </w:p>
    <w:p w:rsidR="002C4936" w:rsidRPr="002C4936" w:rsidRDefault="002C4936" w:rsidP="00CF511E">
      <w:pPr>
        <w:pStyle w:val="1"/>
        <w:jc w:val="both"/>
        <w:rPr>
          <w:rStyle w:val="a4"/>
          <w:i w:val="0"/>
          <w:sz w:val="28"/>
          <w:szCs w:val="28"/>
        </w:rPr>
      </w:pPr>
    </w:p>
    <w:p w:rsidR="00A9039C" w:rsidRPr="000A65F2" w:rsidRDefault="00A9039C" w:rsidP="00CF511E">
      <w:pPr>
        <w:pStyle w:val="1"/>
        <w:jc w:val="both"/>
        <w:rPr>
          <w:rStyle w:val="a4"/>
          <w:i w:val="0"/>
          <w:sz w:val="28"/>
          <w:szCs w:val="28"/>
        </w:rPr>
      </w:pPr>
    </w:p>
    <w:p w:rsidR="00A9039C" w:rsidRDefault="006C345E" w:rsidP="00CF511E">
      <w:pPr>
        <w:pStyle w:val="1"/>
        <w:jc w:val="both"/>
        <w:rPr>
          <w:rStyle w:val="a4"/>
          <w:b/>
          <w:i w:val="0"/>
          <w:sz w:val="28"/>
          <w:szCs w:val="28"/>
        </w:rPr>
      </w:pPr>
      <w:r w:rsidRPr="006C345E">
        <w:rPr>
          <w:rStyle w:val="a4"/>
          <w:b/>
          <w:i w:val="0"/>
          <w:sz w:val="28"/>
          <w:szCs w:val="28"/>
        </w:rPr>
        <w:t>VІ. Закріплення здобутих знань</w:t>
      </w:r>
    </w:p>
    <w:p w:rsidR="00546781" w:rsidRDefault="00546781" w:rsidP="00CF511E">
      <w:pPr>
        <w:pStyle w:val="1"/>
        <w:jc w:val="both"/>
        <w:rPr>
          <w:rStyle w:val="a4"/>
          <w:b/>
          <w:i w:val="0"/>
          <w:sz w:val="28"/>
          <w:szCs w:val="28"/>
        </w:rPr>
      </w:pPr>
    </w:p>
    <w:p w:rsidR="002B5DBB" w:rsidRDefault="006C345E" w:rsidP="00CF511E">
      <w:pPr>
        <w:pStyle w:val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781">
        <w:rPr>
          <w:rStyle w:val="a4"/>
          <w:b/>
          <w:i w:val="0"/>
          <w:sz w:val="28"/>
          <w:szCs w:val="28"/>
          <w:highlight w:val="yellow"/>
        </w:rPr>
        <w:t>Гра «</w:t>
      </w:r>
      <w:r w:rsidR="002B5DBB" w:rsidRPr="00546781">
        <w:rPr>
          <w:rFonts w:ascii="Times New Roman" w:hAnsi="Times New Roman" w:cs="Times New Roman"/>
          <w:b/>
          <w:sz w:val="28"/>
          <w:szCs w:val="28"/>
          <w:highlight w:val="yellow"/>
        </w:rPr>
        <w:t>Лото</w:t>
      </w:r>
      <w:r w:rsidRPr="00546781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</w:p>
    <w:p w:rsidR="00546781" w:rsidRPr="006C345E" w:rsidRDefault="00546781" w:rsidP="00CF511E">
      <w:pPr>
        <w:pStyle w:val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511E" w:rsidRDefault="00CF511E" w:rsidP="00CF511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 xml:space="preserve">(Словосполучення записані на дошці, а учні </w:t>
      </w:r>
      <w:r w:rsidR="006C345E">
        <w:rPr>
          <w:rFonts w:ascii="Times New Roman" w:hAnsi="Times New Roman" w:cs="Times New Roman"/>
          <w:sz w:val="28"/>
          <w:szCs w:val="28"/>
        </w:rPr>
        <w:t xml:space="preserve">підбирають відповідні </w:t>
      </w:r>
      <w:r w:rsidRPr="00466E1A">
        <w:rPr>
          <w:rFonts w:ascii="Times New Roman" w:hAnsi="Times New Roman" w:cs="Times New Roman"/>
          <w:sz w:val="28"/>
          <w:szCs w:val="28"/>
        </w:rPr>
        <w:t xml:space="preserve"> слова.)</w:t>
      </w:r>
    </w:p>
    <w:p w:rsidR="00546781" w:rsidRPr="00466E1A" w:rsidRDefault="00546781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Місцевість біля Карпат - Прикарпаття;</w:t>
      </w: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Невеликий мороз - приморозок;</w:t>
      </w: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Дуже поганий - препоганий;</w:t>
      </w: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Посадка на землю — приземлення;</w:t>
      </w: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Дуже високий - превисокий;</w:t>
      </w: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Повернення птахів - приліт;</w:t>
      </w:r>
    </w:p>
    <w:p w:rsidR="00CF511E" w:rsidRPr="00466E1A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Напружувати слух, намагатись щось почути - прислухатися.</w:t>
      </w:r>
    </w:p>
    <w:p w:rsidR="00CF511E" w:rsidRPr="00466E1A" w:rsidRDefault="006C345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Дуже глибокий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</w:t>
      </w:r>
      <w:r w:rsidR="00CF511E" w:rsidRPr="00466E1A">
        <w:rPr>
          <w:rFonts w:ascii="Times New Roman" w:hAnsi="Times New Roman" w:cs="Times New Roman"/>
          <w:sz w:val="28"/>
          <w:szCs w:val="28"/>
        </w:rPr>
        <w:t>глибокий</w:t>
      </w:r>
      <w:proofErr w:type="spellEnd"/>
      <w:r w:rsidR="00CF511E" w:rsidRPr="00466E1A">
        <w:rPr>
          <w:rFonts w:ascii="Times New Roman" w:hAnsi="Times New Roman" w:cs="Times New Roman"/>
          <w:sz w:val="28"/>
          <w:szCs w:val="28"/>
        </w:rPr>
        <w:t>;</w:t>
      </w:r>
    </w:p>
    <w:p w:rsidR="00CF511E" w:rsidRDefault="00CF511E" w:rsidP="0054678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E1A">
        <w:rPr>
          <w:rFonts w:ascii="Times New Roman" w:hAnsi="Times New Roman" w:cs="Times New Roman"/>
          <w:sz w:val="28"/>
          <w:szCs w:val="28"/>
        </w:rPr>
        <w:t>Край біля моря - Примор’я;</w:t>
      </w:r>
    </w:p>
    <w:p w:rsidR="00546781" w:rsidRPr="00466E1A" w:rsidRDefault="00546781" w:rsidP="00CF511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:rsidR="00CF511E" w:rsidRPr="00913BE9" w:rsidRDefault="00C82A81" w:rsidP="00913BE9">
      <w:pPr>
        <w:shd w:val="clear" w:color="auto" w:fill="FFFFFF"/>
        <w:spacing w:after="0" w:line="354" w:lineRule="atLeast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proofErr w:type="spellStart"/>
      <w:r w:rsidRPr="006C345E">
        <w:rPr>
          <w:rStyle w:val="a4"/>
          <w:b/>
          <w:i w:val="0"/>
          <w:sz w:val="28"/>
          <w:szCs w:val="28"/>
        </w:rPr>
        <w:t>VІ</w:t>
      </w:r>
      <w:r>
        <w:rPr>
          <w:rStyle w:val="a4"/>
          <w:b/>
          <w:i w:val="0"/>
          <w:sz w:val="28"/>
          <w:szCs w:val="28"/>
        </w:rPr>
        <w:t>ІІ</w:t>
      </w:r>
      <w:r w:rsidRPr="006C345E">
        <w:rPr>
          <w:rStyle w:val="a4"/>
          <w:b/>
          <w:i w:val="0"/>
          <w:sz w:val="28"/>
          <w:szCs w:val="28"/>
        </w:rPr>
        <w:t>.</w:t>
      </w:r>
      <w:r>
        <w:rPr>
          <w:rStyle w:val="a4"/>
          <w:b/>
          <w:i w:val="0"/>
          <w:sz w:val="28"/>
          <w:szCs w:val="28"/>
        </w:rPr>
        <w:t>Домашнє</w:t>
      </w:r>
      <w:proofErr w:type="spellEnd"/>
      <w:r>
        <w:rPr>
          <w:rStyle w:val="a4"/>
          <w:b/>
          <w:i w:val="0"/>
          <w:sz w:val="28"/>
          <w:szCs w:val="28"/>
        </w:rPr>
        <w:t xml:space="preserve"> завдання</w:t>
      </w:r>
    </w:p>
    <w:p w:rsidR="00FD2CBB" w:rsidRPr="00FD2CBB" w:rsidRDefault="00546781" w:rsidP="00432D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Вправа 101 с.53 ( До поданих слів додати префікс пре- або при-. Записати).</w:t>
      </w:r>
    </w:p>
    <w:sectPr w:rsidR="00FD2CBB" w:rsidRPr="00FD2CBB" w:rsidSect="00FD2CBB">
      <w:pgSz w:w="11906" w:h="16838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76D"/>
    <w:multiLevelType w:val="hybridMultilevel"/>
    <w:tmpl w:val="18BAEB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12539"/>
    <w:multiLevelType w:val="hybridMultilevel"/>
    <w:tmpl w:val="022E190E"/>
    <w:lvl w:ilvl="0" w:tplc="87C06DFE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36C60F14"/>
    <w:multiLevelType w:val="hybridMultilevel"/>
    <w:tmpl w:val="16143B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583000D"/>
    <w:multiLevelType w:val="hybridMultilevel"/>
    <w:tmpl w:val="11089BA0"/>
    <w:lvl w:ilvl="0" w:tplc="7D4A23F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A7A07"/>
    <w:multiLevelType w:val="hybridMultilevel"/>
    <w:tmpl w:val="49FE2BC4"/>
    <w:lvl w:ilvl="0" w:tplc="1EF6080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102EA"/>
    <w:multiLevelType w:val="hybridMultilevel"/>
    <w:tmpl w:val="A3EE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E79A7"/>
    <w:multiLevelType w:val="hybridMultilevel"/>
    <w:tmpl w:val="16143B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6B83"/>
    <w:rsid w:val="000532BA"/>
    <w:rsid w:val="000A65F2"/>
    <w:rsid w:val="000D5495"/>
    <w:rsid w:val="0012646D"/>
    <w:rsid w:val="00145D01"/>
    <w:rsid w:val="00150434"/>
    <w:rsid w:val="0017378A"/>
    <w:rsid w:val="001F6EE0"/>
    <w:rsid w:val="00227C8C"/>
    <w:rsid w:val="00244A50"/>
    <w:rsid w:val="002B5DBB"/>
    <w:rsid w:val="002C4936"/>
    <w:rsid w:val="00314B56"/>
    <w:rsid w:val="00425DE8"/>
    <w:rsid w:val="00432D11"/>
    <w:rsid w:val="00434B40"/>
    <w:rsid w:val="00466E1A"/>
    <w:rsid w:val="00477FF6"/>
    <w:rsid w:val="004865AB"/>
    <w:rsid w:val="004B28E9"/>
    <w:rsid w:val="00516EE8"/>
    <w:rsid w:val="00546781"/>
    <w:rsid w:val="005B2A42"/>
    <w:rsid w:val="005C6F9F"/>
    <w:rsid w:val="005E6698"/>
    <w:rsid w:val="005F6516"/>
    <w:rsid w:val="006039BE"/>
    <w:rsid w:val="006C345E"/>
    <w:rsid w:val="006E44C5"/>
    <w:rsid w:val="006F1507"/>
    <w:rsid w:val="00725B5E"/>
    <w:rsid w:val="007951B5"/>
    <w:rsid w:val="007E4F8D"/>
    <w:rsid w:val="007F2611"/>
    <w:rsid w:val="00873A97"/>
    <w:rsid w:val="00880D94"/>
    <w:rsid w:val="008B5F01"/>
    <w:rsid w:val="00913BE9"/>
    <w:rsid w:val="00942DAB"/>
    <w:rsid w:val="00A76B83"/>
    <w:rsid w:val="00A8389F"/>
    <w:rsid w:val="00A8469F"/>
    <w:rsid w:val="00A9039C"/>
    <w:rsid w:val="00AE588C"/>
    <w:rsid w:val="00B43E49"/>
    <w:rsid w:val="00BC3897"/>
    <w:rsid w:val="00BC4F0F"/>
    <w:rsid w:val="00C82A81"/>
    <w:rsid w:val="00CA2054"/>
    <w:rsid w:val="00CF511E"/>
    <w:rsid w:val="00D25695"/>
    <w:rsid w:val="00D41B8E"/>
    <w:rsid w:val="00DC2D91"/>
    <w:rsid w:val="00E0238C"/>
    <w:rsid w:val="00E11592"/>
    <w:rsid w:val="00E27A7A"/>
    <w:rsid w:val="00EF358A"/>
    <w:rsid w:val="00F728B4"/>
    <w:rsid w:val="00F814A5"/>
    <w:rsid w:val="00F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743CE5-835C-4196-81B3-FA93A5EE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B83"/>
    <w:pPr>
      <w:ind w:left="720"/>
      <w:contextualSpacing/>
    </w:pPr>
  </w:style>
  <w:style w:type="character" w:customStyle="1" w:styleId="5">
    <w:name w:val="Основной текст (5)"/>
    <w:basedOn w:val="a0"/>
    <w:rsid w:val="00CF511E"/>
    <w:rPr>
      <w:rFonts w:ascii="Times New Roman" w:hAnsi="Times New Roman" w:cs="Times New Roman"/>
      <w:color w:val="000000"/>
      <w:spacing w:val="0"/>
      <w:w w:val="100"/>
      <w:position w:val="0"/>
      <w:sz w:val="30"/>
      <w:szCs w:val="30"/>
      <w:u w:val="single"/>
      <w:lang w:val="uk-UA"/>
    </w:rPr>
  </w:style>
  <w:style w:type="paragraph" w:customStyle="1" w:styleId="1">
    <w:name w:val="Без интервала1"/>
    <w:rsid w:val="00CF511E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uk-UA" w:eastAsia="ru-RU"/>
    </w:rPr>
  </w:style>
  <w:style w:type="character" w:customStyle="1" w:styleId="10">
    <w:name w:val="Заголовок №1"/>
    <w:basedOn w:val="a0"/>
    <w:rsid w:val="00CF511E"/>
    <w:rPr>
      <w:rFonts w:ascii="Times New Roman" w:hAnsi="Times New Roman" w:cs="Times New Roman"/>
      <w:color w:val="000000"/>
      <w:spacing w:val="0"/>
      <w:w w:val="100"/>
      <w:position w:val="0"/>
      <w:sz w:val="30"/>
      <w:szCs w:val="30"/>
      <w:u w:val="single"/>
      <w:lang w:val="uk-UA"/>
    </w:rPr>
  </w:style>
  <w:style w:type="character" w:customStyle="1" w:styleId="a4">
    <w:name w:val="Основной текст + Курсив"/>
    <w:basedOn w:val="a0"/>
    <w:rsid w:val="00CF511E"/>
    <w:rPr>
      <w:rFonts w:ascii="Times New Roman" w:hAnsi="Times New Roman" w:cs="Times New Roman"/>
      <w:i/>
      <w:iCs/>
      <w:color w:val="000000"/>
      <w:spacing w:val="0"/>
      <w:w w:val="100"/>
      <w:position w:val="0"/>
      <w:sz w:val="27"/>
      <w:szCs w:val="27"/>
      <w:u w:val="none"/>
      <w:lang w:val="uk-UA"/>
    </w:rPr>
  </w:style>
  <w:style w:type="paragraph" w:styleId="a5">
    <w:name w:val="Normal (Web)"/>
    <w:basedOn w:val="a"/>
    <w:uiPriority w:val="99"/>
    <w:unhideWhenUsed/>
    <w:rsid w:val="00F8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588C"/>
  </w:style>
  <w:style w:type="table" w:styleId="a6">
    <w:name w:val="Table Grid"/>
    <w:basedOn w:val="a1"/>
    <w:uiPriority w:val="59"/>
    <w:rsid w:val="00E2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Валерия</cp:lastModifiedBy>
  <cp:revision>12</cp:revision>
  <dcterms:created xsi:type="dcterms:W3CDTF">2015-05-02T14:24:00Z</dcterms:created>
  <dcterms:modified xsi:type="dcterms:W3CDTF">2023-09-26T18:05:00Z</dcterms:modified>
</cp:coreProperties>
</file>