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-231140</wp:posOffset>
            </wp:positionV>
            <wp:extent cx="115125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757CB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№56</w:t>
      </w:r>
    </w:p>
    <w:p w:rsidR="001A1668" w:rsidRPr="005D5C76" w:rsidRDefault="00757CB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01.02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6C14D2">
        <w:rPr>
          <w:rFonts w:ascii="Times New Roman" w:hAnsi="Times New Roman" w:cs="Times New Roman"/>
        </w:rPr>
        <w:t>Різновиди регбі.</w:t>
      </w:r>
      <w:r w:rsidR="00757CB3">
        <w:rPr>
          <w:rFonts w:ascii="Times New Roman" w:hAnsi="Times New Roman" w:cs="Times New Roman"/>
        </w:rPr>
        <w:t xml:space="preserve"> Вправи ЗФП в регбі.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</w:t>
      </w:r>
      <w:r w:rsidR="003630B3">
        <w:rPr>
          <w:rFonts w:ascii="Times New Roman" w:hAnsi="Times New Roman" w:cs="Times New Roman"/>
        </w:rPr>
        <w:t xml:space="preserve">з </w:t>
      </w:r>
      <w:r w:rsidR="005F6B90">
        <w:rPr>
          <w:rFonts w:ascii="Times New Roman" w:hAnsi="Times New Roman" w:cs="Times New Roman"/>
        </w:rPr>
        <w:t>різновидами гри в регбі, основними відмінностями у правилах гри.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F1751D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F1751D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174A42" w:rsidRPr="00F95D86" w:rsidRDefault="00F95D86" w:rsidP="00F95D86">
      <w:pPr>
        <w:spacing w:line="276" w:lineRule="auto"/>
        <w:ind w:left="708"/>
        <w:rPr>
          <w:b/>
        </w:rPr>
      </w:pPr>
      <w:hyperlink r:id="rId126" w:history="1">
        <w:r w:rsidRPr="00F95D86">
          <w:rPr>
            <w:rStyle w:val="a3"/>
            <w:rFonts w:hint="eastAsia"/>
            <w:b/>
          </w:rPr>
          <w:t>https://www.youtube.com/watch?v=AfSQCONe3aI&amp;t=2s</w:t>
        </w:r>
      </w:hyperlink>
    </w:p>
    <w:p w:rsidR="00F95D86" w:rsidRPr="008E36B7" w:rsidRDefault="00F95D86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CC54E7">
        <w:rPr>
          <w:rFonts w:ascii="Times New Roman" w:eastAsia="Times New Roman" w:hAnsi="Times New Roman" w:cs="Times New Roman"/>
          <w:szCs w:val="28"/>
        </w:rPr>
        <w:t>Переглянути відео</w:t>
      </w:r>
      <w:r w:rsidR="003630B3">
        <w:rPr>
          <w:rFonts w:ascii="Times New Roman" w:eastAsia="Times New Roman" w:hAnsi="Times New Roman" w:cs="Times New Roman"/>
          <w:szCs w:val="28"/>
        </w:rPr>
        <w:t xml:space="preserve"> «</w:t>
      </w:r>
      <w:r w:rsidR="00CC54E7">
        <w:rPr>
          <w:rFonts w:ascii="Times New Roman" w:eastAsia="Times New Roman" w:hAnsi="Times New Roman" w:cs="Times New Roman"/>
          <w:szCs w:val="28"/>
        </w:rPr>
        <w:t>Регбі: історія та різновиди гри</w:t>
      </w:r>
      <w:r w:rsidR="003630B3">
        <w:rPr>
          <w:rFonts w:ascii="Times New Roman" w:eastAsia="Times New Roman" w:hAnsi="Times New Roman" w:cs="Times New Roman"/>
          <w:szCs w:val="28"/>
        </w:rPr>
        <w:t>»</w:t>
      </w:r>
      <w:r w:rsidR="00CC54E7">
        <w:rPr>
          <w:rFonts w:ascii="Times New Roman" w:eastAsia="Times New Roman" w:hAnsi="Times New Roman" w:cs="Times New Roman"/>
          <w:szCs w:val="28"/>
        </w:rPr>
        <w:t>.</w:t>
      </w:r>
    </w:p>
    <w:p w:rsidR="00CC54E7" w:rsidRPr="00CC54E7" w:rsidRDefault="00F1751D" w:rsidP="00CC54E7">
      <w:pPr>
        <w:spacing w:line="276" w:lineRule="auto"/>
        <w:ind w:left="708"/>
        <w:rPr>
          <w:rFonts w:hint="eastAsia"/>
          <w:b/>
        </w:rPr>
      </w:pPr>
      <w:hyperlink r:id="rId127" w:history="1">
        <w:r w:rsidR="00CC54E7" w:rsidRPr="00CC54E7">
          <w:rPr>
            <w:rStyle w:val="a3"/>
            <w:rFonts w:hint="eastAsia"/>
            <w:b/>
          </w:rPr>
          <w:t>https://www.youtube.com/watch?v=52Ea3OJEnwI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CC54E7">
        <w:rPr>
          <w:rFonts w:ascii="Times New Roman" w:eastAsia="Times New Roman" w:hAnsi="Times New Roman" w:cs="Times New Roman"/>
        </w:rPr>
        <w:t>Виконати комплекс вправ для розвитку спритності та координації рухів:</w:t>
      </w:r>
    </w:p>
    <w:p w:rsidR="002F10CA" w:rsidRPr="00CC54E7" w:rsidRDefault="00F1751D" w:rsidP="00CC54E7">
      <w:pPr>
        <w:ind w:left="720"/>
        <w:jc w:val="both"/>
        <w:rPr>
          <w:rFonts w:hint="eastAsia"/>
          <w:b/>
        </w:rPr>
      </w:pPr>
      <w:hyperlink r:id="rId128" w:history="1">
        <w:r w:rsidR="00CC54E7" w:rsidRPr="000804D5">
          <w:rPr>
            <w:rStyle w:val="a3"/>
            <w:rFonts w:hint="eastAsia"/>
            <w:b/>
          </w:rPr>
          <w:t>https://www.youtube.com/watch?v=lVlyW-W4_BE</w:t>
        </w:r>
      </w:hyperlink>
      <w:r w:rsidR="00CC54E7" w:rsidRPr="000804D5">
        <w:rPr>
          <w:b/>
        </w:rPr>
        <w:t xml:space="preserve"> </w:t>
      </w:r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F1751D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CC54E7" w:rsidRDefault="00CC54E7" w:rsidP="00CC54E7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Виконати комплекс вправ </w:t>
      </w:r>
      <w:r w:rsidRPr="008366A2">
        <w:rPr>
          <w:rFonts w:ascii="Times New Roman" w:eastAsia="Times New Roman" w:hAnsi="Times New Roman" w:cs="Times New Roman" w:hint="eastAsia"/>
          <w:szCs w:val="28"/>
        </w:rPr>
        <w:t>для</w:t>
      </w:r>
      <w:r>
        <w:rPr>
          <w:rFonts w:ascii="Times New Roman" w:eastAsia="Times New Roman" w:hAnsi="Times New Roman" w:cs="Times New Roman"/>
          <w:szCs w:val="28"/>
        </w:rPr>
        <w:t xml:space="preserve"> розвитку сили м’язів ніг:</w:t>
      </w:r>
    </w:p>
    <w:p w:rsidR="00CC54E7" w:rsidRPr="00852E78" w:rsidRDefault="00F1751D" w:rsidP="00CC54E7">
      <w:pPr>
        <w:pStyle w:val="a6"/>
        <w:ind w:left="1080"/>
        <w:jc w:val="both"/>
        <w:rPr>
          <w:rFonts w:hint="eastAsia"/>
          <w:b/>
        </w:rPr>
      </w:pPr>
      <w:hyperlink r:id="rId130" w:history="1">
        <w:r w:rsidR="00CC54E7" w:rsidRPr="00852E78">
          <w:rPr>
            <w:rStyle w:val="a3"/>
            <w:rFonts w:hint="eastAsia"/>
            <w:b/>
          </w:rPr>
          <w:t>https://www.youtube.com/watch?v=p55RaROBBwo</w:t>
        </w:r>
      </w:hyperlink>
    </w:p>
    <w:p w:rsidR="00E8317D" w:rsidRPr="00CC54E7" w:rsidRDefault="00E8317D" w:rsidP="00CC54E7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sectPr w:rsidR="00E8317D" w:rsidRPr="00CC54E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2713"/>
    <w:rsid w:val="0008536F"/>
    <w:rsid w:val="000A2BFE"/>
    <w:rsid w:val="000C74CE"/>
    <w:rsid w:val="000F103D"/>
    <w:rsid w:val="00123181"/>
    <w:rsid w:val="00135FB3"/>
    <w:rsid w:val="00143D00"/>
    <w:rsid w:val="00147A30"/>
    <w:rsid w:val="001513E8"/>
    <w:rsid w:val="00174A42"/>
    <w:rsid w:val="00187134"/>
    <w:rsid w:val="001A1668"/>
    <w:rsid w:val="001D7857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630B3"/>
    <w:rsid w:val="00374C88"/>
    <w:rsid w:val="00394FD3"/>
    <w:rsid w:val="00396CBC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3A1F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5F6B90"/>
    <w:rsid w:val="00610F3A"/>
    <w:rsid w:val="006336EC"/>
    <w:rsid w:val="00640994"/>
    <w:rsid w:val="00691FA3"/>
    <w:rsid w:val="006955C8"/>
    <w:rsid w:val="006C14D2"/>
    <w:rsid w:val="006C7360"/>
    <w:rsid w:val="006D030D"/>
    <w:rsid w:val="00714043"/>
    <w:rsid w:val="00745EFE"/>
    <w:rsid w:val="00750DF0"/>
    <w:rsid w:val="007518A4"/>
    <w:rsid w:val="00753D8C"/>
    <w:rsid w:val="00757CB3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27FE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A4BCD"/>
    <w:rsid w:val="00AC1A27"/>
    <w:rsid w:val="00AD2214"/>
    <w:rsid w:val="00AE0498"/>
    <w:rsid w:val="00AF293E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551F9"/>
    <w:rsid w:val="00C6786F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F0741"/>
    <w:rsid w:val="00F1030A"/>
    <w:rsid w:val="00F1751D"/>
    <w:rsid w:val="00F177AA"/>
    <w:rsid w:val="00F42AAD"/>
    <w:rsid w:val="00F44334"/>
    <w:rsid w:val="00F67D0D"/>
    <w:rsid w:val="00F95D86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lVlyW-W4_BE" TargetMode="External"/><Relationship Id="rId131" Type="http://schemas.openxmlformats.org/officeDocument/2006/relationships/fontTable" Target="fontTable.xml"/><Relationship Id="rId5" Type="http://schemas.openxmlformats.org/officeDocument/2006/relationships/image" Target="media/image1.png"/><Relationship Id="rId127" Type="http://schemas.openxmlformats.org/officeDocument/2006/relationships/hyperlink" Target="https://www.youtube.com/watch?v=52Ea3OJEnwI" TargetMode="External"/><Relationship Id="rId130" Type="http://schemas.openxmlformats.org/officeDocument/2006/relationships/hyperlink" Target="https://www.youtube.com/watch?v=p55RaROBBwo" TargetMode="Externa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AfSQCONe3aI&amp;t=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2024-01-27T21:01:00Z</dcterms:created>
  <dcterms:modified xsi:type="dcterms:W3CDTF">2024-01-27T21:22:00Z</dcterms:modified>
</cp:coreProperties>
</file>