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43D00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4601845</wp:posOffset>
            </wp:positionH>
            <wp:positionV relativeFrom="paragraph">
              <wp:posOffset>-178435</wp:posOffset>
            </wp:positionV>
            <wp:extent cx="1775460" cy="1775460"/>
            <wp:effectExtent l="0" t="0" r="0" b="0"/>
            <wp:wrapThrough wrapText="bothSides">
              <wp:wrapPolygon edited="0">
                <wp:start x="9039" y="5330"/>
                <wp:lineTo x="8112" y="6489"/>
                <wp:lineTo x="8112" y="8343"/>
                <wp:lineTo x="9270" y="12747"/>
                <wp:lineTo x="8807" y="20627"/>
                <wp:lineTo x="10893" y="20627"/>
                <wp:lineTo x="11820" y="20627"/>
                <wp:lineTo x="13442" y="20395"/>
                <wp:lineTo x="12979" y="16455"/>
                <wp:lineTo x="14833" y="13442"/>
                <wp:lineTo x="14833" y="12747"/>
                <wp:lineTo x="14137" y="11124"/>
                <wp:lineTo x="12979" y="9039"/>
                <wp:lineTo x="13442" y="7185"/>
                <wp:lineTo x="12515" y="5794"/>
                <wp:lineTo x="10429" y="5330"/>
                <wp:lineTo x="9039" y="5330"/>
              </wp:wrapPolygon>
            </wp:wrapThrough>
            <wp:docPr id="1" name="Рисунок 0" descr="rTLoRy9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oRy9Ec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143D00" w:rsidRDefault="004134EB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№25</w:t>
      </w:r>
    </w:p>
    <w:p w:rsidR="001A1668" w:rsidRPr="005D5C76" w:rsidRDefault="004134EB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03</w:t>
      </w:r>
      <w:r w:rsidR="00F42AAD">
        <w:rPr>
          <w:rFonts w:ascii="Times New Roman" w:eastAsia="Times New Roman" w:hAnsi="Times New Roman" w:cs="Times New Roman"/>
          <w:b/>
          <w:szCs w:val="28"/>
        </w:rPr>
        <w:t>.11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E44E0C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4134EB">
        <w:rPr>
          <w:rFonts w:ascii="Times New Roman" w:eastAsia="Times New Roman" w:hAnsi="Times New Roman" w:cs="Times New Roman"/>
          <w:szCs w:val="28"/>
        </w:rPr>
        <w:t>Основні правила гри у волейбол.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47613D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  <w:highlight w:val="yellow"/>
        </w:rPr>
        <w:t>ФІЗКУЛЬТ</w:t>
      </w:r>
      <w:r>
        <w:rPr>
          <w:b/>
          <w:sz w:val="28"/>
          <w:szCs w:val="30"/>
          <w:highlight w:val="yellow"/>
          <w:lang w:val="uk-UA"/>
        </w:rPr>
        <w:t>-</w:t>
      </w:r>
      <w:r w:rsidR="001A1668" w:rsidRPr="006D030D">
        <w:rPr>
          <w:b/>
          <w:sz w:val="28"/>
          <w:szCs w:val="30"/>
          <w:highlight w:val="yellow"/>
        </w:rPr>
        <w:t>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2. </w:t>
      </w:r>
      <w:r w:rsidR="0047613D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</w:t>
      </w:r>
      <w:r>
        <w:rPr>
          <w:rFonts w:ascii="Times New Roman" w:eastAsia="Times New Roman" w:hAnsi="Times New Roman" w:cs="Times New Roman"/>
          <w:szCs w:val="28"/>
          <w:lang w:eastAsia="uk-UA"/>
        </w:rPr>
        <w:t xml:space="preserve"> «</w:t>
      </w:r>
      <w:r w:rsidR="004134EB">
        <w:rPr>
          <w:rFonts w:ascii="Times New Roman" w:eastAsia="Times New Roman" w:hAnsi="Times New Roman" w:cs="Times New Roman"/>
          <w:szCs w:val="28"/>
        </w:rPr>
        <w:t>Основні правила гри у волейбол</w:t>
      </w:r>
      <w:r>
        <w:rPr>
          <w:rFonts w:ascii="Times New Roman" w:eastAsia="Times New Roman" w:hAnsi="Times New Roman" w:cs="Times New Roman"/>
          <w:szCs w:val="28"/>
          <w:lang w:eastAsia="uk-UA"/>
        </w:rPr>
        <w:t>»</w:t>
      </w:r>
    </w:p>
    <w:p w:rsidR="008860B3" w:rsidRPr="005D5C7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F67D0D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47613D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47613D">
        <w:rPr>
          <w:rFonts w:ascii="Times New Roman" w:eastAsia="Times New Roman" w:hAnsi="Times New Roman" w:cs="Times New Roman"/>
          <w:b/>
          <w:szCs w:val="28"/>
        </w:rPr>
        <w:t>2.</w:t>
      </w:r>
      <w:r w:rsidRPr="0047613D">
        <w:rPr>
          <w:rFonts w:hint="eastAsia"/>
          <w:b/>
        </w:rPr>
        <w:t xml:space="preserve"> </w:t>
      </w:r>
      <w:r w:rsidR="0047613D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Навчальне відео «</w:t>
      </w:r>
      <w:r w:rsidR="004134EB" w:rsidRPr="004134EB">
        <w:rPr>
          <w:rFonts w:ascii="Times New Roman" w:eastAsia="Times New Roman" w:hAnsi="Times New Roman" w:cs="Times New Roman" w:hint="eastAsia"/>
          <w:b/>
          <w:szCs w:val="28"/>
        </w:rPr>
        <w:t>Основн</w:t>
      </w:r>
      <w:r w:rsidR="004134EB" w:rsidRPr="004134EB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4134EB" w:rsidRPr="004134EB">
        <w:rPr>
          <w:rFonts w:ascii="Times New Roman" w:eastAsia="Times New Roman" w:hAnsi="Times New Roman" w:cs="Times New Roman" w:hint="eastAsia"/>
          <w:b/>
          <w:szCs w:val="28"/>
        </w:rPr>
        <w:t>правила</w:t>
      </w:r>
      <w:r w:rsidR="004134EB" w:rsidRPr="004134EB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4134EB" w:rsidRPr="004134EB">
        <w:rPr>
          <w:rFonts w:ascii="Times New Roman" w:eastAsia="Times New Roman" w:hAnsi="Times New Roman" w:cs="Times New Roman" w:hint="eastAsia"/>
          <w:b/>
          <w:szCs w:val="28"/>
        </w:rPr>
        <w:t>гри</w:t>
      </w:r>
      <w:r w:rsidR="004134EB" w:rsidRPr="004134EB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4134EB" w:rsidRPr="004134EB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4134EB" w:rsidRPr="004134EB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4134EB" w:rsidRPr="004134EB">
        <w:rPr>
          <w:rFonts w:ascii="Times New Roman" w:eastAsia="Times New Roman" w:hAnsi="Times New Roman" w:cs="Times New Roman" w:hint="eastAsia"/>
          <w:b/>
          <w:szCs w:val="28"/>
        </w:rPr>
        <w:t>волейбол</w:t>
      </w:r>
      <w:r w:rsidR="00E44E0C">
        <w:rPr>
          <w:rFonts w:ascii="Times New Roman" w:eastAsia="Times New Roman" w:hAnsi="Times New Roman" w:cs="Times New Roman"/>
          <w:b/>
          <w:szCs w:val="28"/>
        </w:rPr>
        <w:t>».</w:t>
      </w:r>
    </w:p>
    <w:p w:rsidR="00F42AAD" w:rsidRDefault="004134EB" w:rsidP="004134EB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833F79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https://www.youtube.com/watch?v=GLw6cn-UjhI</w:t>
        </w:r>
      </w:hyperlink>
    </w:p>
    <w:p w:rsidR="004134EB" w:rsidRDefault="004134EB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4134EB" w:rsidRPr="00E5261F" w:rsidRDefault="004134EB" w:rsidP="004134EB">
      <w:pPr>
        <w:pStyle w:val="normal"/>
        <w:ind w:left="720"/>
        <w:rPr>
          <w:b/>
          <w:lang w:val="uk-UA"/>
        </w:rPr>
      </w:pPr>
      <w:hyperlink r:id="rId7" w:history="1">
        <w:r w:rsidRPr="00E5261F">
          <w:rPr>
            <w:rStyle w:val="a3"/>
            <w:rFonts w:hint="eastAsia"/>
            <w:b/>
            <w:lang w:val="uk-UA"/>
          </w:rPr>
          <w:t>https://www.youtube.com/watch?v=XJCyNdbZzO0</w:t>
        </w:r>
      </w:hyperlink>
    </w:p>
    <w:p w:rsidR="001A1668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43D00" w:rsidRDefault="00143D00" w:rsidP="00143D00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:rsidR="004134EB" w:rsidRPr="000F1241" w:rsidRDefault="004134EB" w:rsidP="004134EB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комплекс вправ </w:t>
      </w:r>
      <w:r>
        <w:rPr>
          <w:rFonts w:ascii="Times New Roman" w:hAnsi="Times New Roman" w:cs="Times New Roman"/>
          <w:sz w:val="28"/>
          <w:szCs w:val="28"/>
          <w:lang w:val="uk-UA"/>
        </w:rPr>
        <w:t>для розвитку спритності</w:t>
      </w:r>
      <w:r w:rsidRPr="000F124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134EB" w:rsidRDefault="004134EB" w:rsidP="004134EB">
      <w:pPr>
        <w:pStyle w:val="normal"/>
        <w:ind w:left="720"/>
        <w:rPr>
          <w:b/>
          <w:sz w:val="30"/>
          <w:szCs w:val="32"/>
          <w:lang w:val="uk-UA"/>
        </w:rPr>
      </w:pPr>
      <w:hyperlink r:id="rId8" w:history="1">
        <w:r w:rsidRPr="00563866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https://www.youtube.com/watch?v=94_tdxiFTlQ</w:t>
        </w:r>
      </w:hyperlink>
    </w:p>
    <w:p w:rsidR="00F1030A" w:rsidRPr="00143D00" w:rsidRDefault="00F1030A" w:rsidP="00F42AAD">
      <w:pPr>
        <w:pStyle w:val="normal"/>
        <w:rPr>
          <w:b/>
          <w:sz w:val="30"/>
          <w:szCs w:val="32"/>
          <w:lang w:val="uk-UA"/>
        </w:rPr>
      </w:pPr>
    </w:p>
    <w:sectPr w:rsidR="00F1030A" w:rsidRPr="00143D00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143D00"/>
    <w:rsid w:val="001A1668"/>
    <w:rsid w:val="001F1279"/>
    <w:rsid w:val="001F2E82"/>
    <w:rsid w:val="0021100E"/>
    <w:rsid w:val="0023423F"/>
    <w:rsid w:val="00302D74"/>
    <w:rsid w:val="0030783E"/>
    <w:rsid w:val="00396CBC"/>
    <w:rsid w:val="004134EB"/>
    <w:rsid w:val="0047613D"/>
    <w:rsid w:val="005061B5"/>
    <w:rsid w:val="00594B55"/>
    <w:rsid w:val="005D6377"/>
    <w:rsid w:val="00640994"/>
    <w:rsid w:val="006D030D"/>
    <w:rsid w:val="00714043"/>
    <w:rsid w:val="00745EFE"/>
    <w:rsid w:val="007F4546"/>
    <w:rsid w:val="00825B2B"/>
    <w:rsid w:val="00843624"/>
    <w:rsid w:val="0087027B"/>
    <w:rsid w:val="008860B3"/>
    <w:rsid w:val="009409BB"/>
    <w:rsid w:val="00947347"/>
    <w:rsid w:val="00B23642"/>
    <w:rsid w:val="00C551F9"/>
    <w:rsid w:val="00CC30C6"/>
    <w:rsid w:val="00CE052B"/>
    <w:rsid w:val="00D111A5"/>
    <w:rsid w:val="00E44E0C"/>
    <w:rsid w:val="00E8480B"/>
    <w:rsid w:val="00EC1D9C"/>
    <w:rsid w:val="00F1030A"/>
    <w:rsid w:val="00F42AAD"/>
    <w:rsid w:val="00F67D0D"/>
    <w:rsid w:val="00FD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4_tdxiFTl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JCyNdbZzO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Lw6cn-UjhI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2023-10-29T19:00:00Z</dcterms:created>
  <dcterms:modified xsi:type="dcterms:W3CDTF">2023-10-29T19:02:00Z</dcterms:modified>
</cp:coreProperties>
</file>