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952563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-231140</wp:posOffset>
            </wp:positionV>
            <wp:extent cx="1490345" cy="1041400"/>
            <wp:effectExtent l="19050" t="0" r="0" b="0"/>
            <wp:wrapThrough wrapText="bothSides">
              <wp:wrapPolygon edited="0">
                <wp:start x="-276" y="0"/>
                <wp:lineTo x="-276" y="21337"/>
                <wp:lineTo x="21536" y="21337"/>
                <wp:lineTo x="21536" y="0"/>
                <wp:lineTo x="-276" y="0"/>
              </wp:wrapPolygon>
            </wp:wrapThrough>
            <wp:docPr id="1" name="Рисунок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№48</w:t>
      </w:r>
    </w:p>
    <w:p w:rsidR="001A1668" w:rsidRPr="005D5C76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12</w:t>
      </w:r>
      <w:r w:rsidR="00952563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Характеристика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правил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гри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в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шашки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Анал</w:t>
      </w:r>
      <w:r w:rsidR="00AE0498" w:rsidRPr="00AE0498">
        <w:rPr>
          <w:rFonts w:ascii="Times New Roman" w:eastAsia="Times New Roman" w:hAnsi="Times New Roman" w:cs="Times New Roman"/>
          <w:szCs w:val="28"/>
        </w:rPr>
        <w:t>і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з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дебюту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та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наступних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етап</w:t>
      </w:r>
      <w:r w:rsidR="00AE0498" w:rsidRPr="00AE0498">
        <w:rPr>
          <w:rFonts w:ascii="Times New Roman" w:eastAsia="Times New Roman" w:hAnsi="Times New Roman" w:cs="Times New Roman"/>
          <w:szCs w:val="28"/>
        </w:rPr>
        <w:t>і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в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гри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в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шашки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Спец</w:t>
      </w:r>
      <w:r w:rsidR="00AE0498" w:rsidRPr="00AE0498">
        <w:rPr>
          <w:rFonts w:ascii="Times New Roman" w:eastAsia="Times New Roman" w:hAnsi="Times New Roman" w:cs="Times New Roman"/>
          <w:szCs w:val="28"/>
        </w:rPr>
        <w:t>і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альн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і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вправи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для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розвитку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ф</w:t>
      </w:r>
      <w:r w:rsidR="00AE0498" w:rsidRPr="00AE0498">
        <w:rPr>
          <w:rFonts w:ascii="Times New Roman" w:eastAsia="Times New Roman" w:hAnsi="Times New Roman" w:cs="Times New Roman"/>
          <w:szCs w:val="28"/>
        </w:rPr>
        <w:t>і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зичних</w:t>
      </w:r>
      <w:r w:rsidR="00AE0498" w:rsidRPr="00AE0498">
        <w:rPr>
          <w:rFonts w:ascii="Times New Roman" w:eastAsia="Times New Roman" w:hAnsi="Times New Roman" w:cs="Times New Roman"/>
          <w:szCs w:val="28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якостей</w:t>
      </w:r>
      <w:r w:rsidR="00AE0498" w:rsidRPr="00AE0498">
        <w:rPr>
          <w:rFonts w:ascii="Times New Roman" w:eastAsia="Times New Roman" w:hAnsi="Times New Roman" w:cs="Times New Roman"/>
          <w:szCs w:val="28"/>
        </w:rPr>
        <w:t>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Ознайомитись з правилами гри в шашки</w:t>
      </w:r>
      <w:r w:rsidR="00AE0498">
        <w:rPr>
          <w:rFonts w:ascii="Times New Roman" w:eastAsia="Times New Roman" w:hAnsi="Times New Roman" w:cs="Times New Roman"/>
          <w:szCs w:val="28"/>
        </w:rPr>
        <w:t>, етапами гри та їх значенням.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952563">
        <w:rPr>
          <w:rFonts w:ascii="Times New Roman" w:eastAsia="Times New Roman" w:hAnsi="Times New Roman" w:cs="Times New Roman"/>
          <w:szCs w:val="28"/>
        </w:rPr>
        <w:t>формуванню правильної постави.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E95A0D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AE0498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AE0498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6336EC">
        <w:rPr>
          <w:rFonts w:ascii="Times New Roman" w:hAnsi="Times New Roman" w:cs="Times New Roman"/>
        </w:rPr>
        <w:t>:</w:t>
      </w:r>
    </w:p>
    <w:p w:rsidR="009755B1" w:rsidRPr="00AE0498" w:rsidRDefault="00AE0498" w:rsidP="00AE0498">
      <w:pPr>
        <w:spacing w:line="276" w:lineRule="auto"/>
        <w:ind w:left="708"/>
        <w:rPr>
          <w:b/>
        </w:rPr>
      </w:pPr>
      <w:hyperlink r:id="rId8" w:history="1">
        <w:r w:rsidRPr="00AE0498">
          <w:rPr>
            <w:rStyle w:val="a3"/>
            <w:rFonts w:hint="eastAsia"/>
            <w:b/>
          </w:rPr>
          <w:t>https://www.youtube.com/watch?v=9PQILV0HQgo</w:t>
        </w:r>
      </w:hyperlink>
    </w:p>
    <w:p w:rsidR="00AE0498" w:rsidRPr="008E36B7" w:rsidRDefault="00AE0498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CE67BF">
        <w:rPr>
          <w:rFonts w:ascii="Times New Roman" w:eastAsia="Times New Roman" w:hAnsi="Times New Roman" w:cs="Times New Roman"/>
          <w:szCs w:val="28"/>
        </w:rPr>
        <w:t>Ознайомлення</w:t>
      </w:r>
      <w:r w:rsidR="00B50EC2">
        <w:rPr>
          <w:rFonts w:ascii="Times New Roman" w:eastAsia="Times New Roman" w:hAnsi="Times New Roman" w:cs="Times New Roman"/>
          <w:szCs w:val="28"/>
        </w:rPr>
        <w:t xml:space="preserve">  </w:t>
      </w:r>
      <w:r w:rsidR="00952563">
        <w:rPr>
          <w:rFonts w:ascii="Times New Roman" w:eastAsia="Times New Roman" w:hAnsi="Times New Roman" w:cs="Times New Roman"/>
          <w:szCs w:val="28"/>
        </w:rPr>
        <w:t xml:space="preserve">з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>правилами гри в шашки</w:t>
      </w:r>
      <w:r w:rsidR="00AE0498">
        <w:rPr>
          <w:rFonts w:ascii="Times New Roman" w:eastAsia="Times New Roman" w:hAnsi="Times New Roman" w:cs="Times New Roman"/>
          <w:szCs w:val="28"/>
        </w:rPr>
        <w:t>, етапами гри та їх значенням.</w:t>
      </w:r>
    </w:p>
    <w:p w:rsidR="00AE0498" w:rsidRPr="00AE0498" w:rsidRDefault="00AE0498" w:rsidP="00AE0498">
      <w:pPr>
        <w:spacing w:line="276" w:lineRule="auto"/>
        <w:ind w:left="708"/>
        <w:rPr>
          <w:b/>
        </w:rPr>
      </w:pPr>
      <w:hyperlink r:id="rId9" w:history="1">
        <w:r w:rsidRPr="00AE0498">
          <w:rPr>
            <w:rStyle w:val="a3"/>
            <w:rFonts w:hint="eastAsia"/>
            <w:b/>
          </w:rPr>
          <w:t>https://www.youtube.com/watch?v=M75TGrtNCp0&amp;t=208s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Виконання </w:t>
      </w:r>
      <w:r w:rsidR="00AE0498" w:rsidRPr="00AE0498">
        <w:rPr>
          <w:rFonts w:ascii="Times New Roman" w:eastAsia="Times New Roman" w:hAnsi="Times New Roman" w:cs="Times New Roman" w:hint="eastAsia"/>
        </w:rPr>
        <w:t>комплекс</w:t>
      </w:r>
      <w:r w:rsidR="00AE0498">
        <w:rPr>
          <w:rFonts w:ascii="Times New Roman" w:eastAsia="Times New Roman" w:hAnsi="Times New Roman" w:cs="Times New Roman"/>
        </w:rPr>
        <w:t>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вправ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для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розвитку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ф</w:t>
      </w:r>
      <w:r w:rsidR="00AE0498" w:rsidRPr="00AE0498">
        <w:rPr>
          <w:rFonts w:ascii="Times New Roman" w:eastAsia="Times New Roman" w:hAnsi="Times New Roman" w:cs="Times New Roman"/>
        </w:rPr>
        <w:t>і</w:t>
      </w:r>
      <w:r w:rsidR="00AE0498" w:rsidRPr="00AE0498">
        <w:rPr>
          <w:rFonts w:ascii="Times New Roman" w:eastAsia="Times New Roman" w:hAnsi="Times New Roman" w:cs="Times New Roman" w:hint="eastAsia"/>
        </w:rPr>
        <w:t>зичних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якостей</w:t>
      </w:r>
      <w:r w:rsidR="00AE0498">
        <w:rPr>
          <w:rFonts w:ascii="Times New Roman" w:eastAsia="Times New Roman" w:hAnsi="Times New Roman" w:cs="Times New Roman"/>
        </w:rPr>
        <w:t>:</w:t>
      </w:r>
    </w:p>
    <w:p w:rsidR="00AE0498" w:rsidRPr="00AE0498" w:rsidRDefault="00AE0498" w:rsidP="00AE0498">
      <w:pPr>
        <w:spacing w:line="276" w:lineRule="auto"/>
        <w:ind w:left="708"/>
        <w:jc w:val="both"/>
        <w:rPr>
          <w:b/>
        </w:rPr>
      </w:pPr>
      <w:hyperlink r:id="rId10" w:history="1">
        <w:r w:rsidRPr="00AE0498">
          <w:rPr>
            <w:rStyle w:val="a3"/>
            <w:rFonts w:hint="eastAsia"/>
            <w:b/>
          </w:rPr>
          <w:t>https://www.youtube.com/watch?v=l40MfpcBgYw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E95A0D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E0498" w:rsidRDefault="00AE0498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AE0498">
        <w:rPr>
          <w:rFonts w:ascii="Times New Roman" w:hAnsi="Times New Roman" w:cs="Times New Roman"/>
        </w:rPr>
        <w:t xml:space="preserve">Встановити </w:t>
      </w:r>
      <w:proofErr w:type="spellStart"/>
      <w:r w:rsidRPr="00AE0498">
        <w:rPr>
          <w:rFonts w:ascii="Times New Roman" w:hAnsi="Times New Roman" w:cs="Times New Roman"/>
        </w:rPr>
        <w:t>застосунок</w:t>
      </w:r>
      <w:proofErr w:type="spellEnd"/>
      <w:r w:rsidRPr="00AE0498">
        <w:rPr>
          <w:rFonts w:ascii="Times New Roman" w:hAnsi="Times New Roman" w:cs="Times New Roman"/>
        </w:rPr>
        <w:t xml:space="preserve"> "Шашки" за посиланням:</w:t>
      </w:r>
    </w:p>
    <w:p w:rsidR="00AE0498" w:rsidRPr="00AE0498" w:rsidRDefault="00AE0498" w:rsidP="00AE0498">
      <w:pPr>
        <w:pStyle w:val="a6"/>
        <w:spacing w:line="276" w:lineRule="auto"/>
        <w:ind w:left="0"/>
        <w:rPr>
          <w:rFonts w:ascii="Times New Roman" w:hAnsi="Times New Roman" w:cs="Times New Roman"/>
          <w:b/>
        </w:rPr>
      </w:pPr>
      <w:hyperlink r:id="rId12" w:history="1">
        <w:r w:rsidRPr="00AE0498">
          <w:rPr>
            <w:rStyle w:val="a3"/>
            <w:rFonts w:ascii="Times New Roman" w:hAnsi="Times New Roman" w:cs="Times New Roman" w:hint="eastAsia"/>
            <w:b/>
          </w:rPr>
          <w:t>https://play.google.com/store/apps/details?id=com.alignit.checkers&amp;pcampaignid=web_share</w:t>
        </w:r>
      </w:hyperlink>
    </w:p>
    <w:p w:rsidR="00E8317D" w:rsidRPr="00AE0498" w:rsidRDefault="00AE0498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  <w:r w:rsidRPr="00AE0498">
        <w:rPr>
          <w:rFonts w:ascii="Times New Roman" w:hAnsi="Times New Roman" w:cs="Times New Roman"/>
        </w:rPr>
        <w:t>Зіграти в шашки онлайн або з товаришем, скріншот або відео гри прикріпити та надіслати.</w:t>
      </w:r>
    </w:p>
    <w:sectPr w:rsidR="00E8317D" w:rsidRPr="00AE049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82713"/>
    <w:rsid w:val="000A2BFE"/>
    <w:rsid w:val="000C74CE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E1A9E"/>
    <w:rsid w:val="002F10CA"/>
    <w:rsid w:val="00302D74"/>
    <w:rsid w:val="0030783E"/>
    <w:rsid w:val="00374C88"/>
    <w:rsid w:val="00394FD3"/>
    <w:rsid w:val="00396CBC"/>
    <w:rsid w:val="003B19C7"/>
    <w:rsid w:val="00400B79"/>
    <w:rsid w:val="004134EB"/>
    <w:rsid w:val="00426215"/>
    <w:rsid w:val="0045210E"/>
    <w:rsid w:val="0047613D"/>
    <w:rsid w:val="00497BCC"/>
    <w:rsid w:val="004D5979"/>
    <w:rsid w:val="005061B5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D2667"/>
    <w:rsid w:val="007F4546"/>
    <w:rsid w:val="00821642"/>
    <w:rsid w:val="00825B2B"/>
    <w:rsid w:val="00843624"/>
    <w:rsid w:val="0087027B"/>
    <w:rsid w:val="008860B3"/>
    <w:rsid w:val="008B4260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8794E"/>
    <w:rsid w:val="00A87A4F"/>
    <w:rsid w:val="00AA4BCD"/>
    <w:rsid w:val="00AE0498"/>
    <w:rsid w:val="00AF293E"/>
    <w:rsid w:val="00B22A84"/>
    <w:rsid w:val="00B23642"/>
    <w:rsid w:val="00B32EF7"/>
    <w:rsid w:val="00B40C01"/>
    <w:rsid w:val="00B5008A"/>
    <w:rsid w:val="00B50EC2"/>
    <w:rsid w:val="00B8494E"/>
    <w:rsid w:val="00C551F9"/>
    <w:rsid w:val="00C6786F"/>
    <w:rsid w:val="00CA2378"/>
    <w:rsid w:val="00CC30C6"/>
    <w:rsid w:val="00CE052B"/>
    <w:rsid w:val="00CE67BF"/>
    <w:rsid w:val="00D111A5"/>
    <w:rsid w:val="00D63FF1"/>
    <w:rsid w:val="00DC0C6C"/>
    <w:rsid w:val="00DC5328"/>
    <w:rsid w:val="00E20CA9"/>
    <w:rsid w:val="00E41ED0"/>
    <w:rsid w:val="00E44E0C"/>
    <w:rsid w:val="00E8317D"/>
    <w:rsid w:val="00E8480B"/>
    <w:rsid w:val="00E95A0D"/>
    <w:rsid w:val="00EC1D9C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PQILV0HQg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play.google.com/store/apps/details?id=com.alignit.checkers&amp;pcampaignid=web_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l40MfpcBgY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75TGrtNCp0&amp;t=208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2024-01-09T19:46:00Z</dcterms:created>
  <dcterms:modified xsi:type="dcterms:W3CDTF">2024-01-09T19:55:00Z</dcterms:modified>
</cp:coreProperties>
</file>