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A90" w:rsidRDefault="001B27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6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white"/>
        </w:rPr>
        <w:t xml:space="preserve"> Відносні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white"/>
        </w:rPr>
        <w:t>абсолютні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white"/>
        </w:rPr>
        <w:t>мішані посилання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472A90" w:rsidRDefault="001B27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Після цього заняття потрібно: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472A90" w:rsidRDefault="001B27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знати принципи адресації клітинок і діапазонів.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72A90" w:rsidRDefault="001B27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2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  <w:highlight w:val="white"/>
        </w:rPr>
        <w:t>Пригадайте</w:t>
      </w: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472A90" w:rsidRDefault="001B27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64" w:lineRule="auto"/>
        <w:ind w:left="1296" w:right="36" w:hanging="345"/>
        <w:rPr>
          <w:rFonts w:ascii="Times New Roman" w:eastAsia="Times New Roman" w:hAnsi="Times New Roman" w:cs="Times New Roman"/>
          <w:b/>
          <w:color w:val="4E4E3F"/>
          <w:sz w:val="28"/>
          <w:szCs w:val="28"/>
        </w:rPr>
      </w:pPr>
      <w:r>
        <w:rPr>
          <w:b/>
          <w:color w:val="000000"/>
          <w:sz w:val="28"/>
          <w:szCs w:val="28"/>
          <w:highlight w:val="white"/>
        </w:rPr>
        <w:t xml:space="preserve">● </w:t>
      </w:r>
      <w:r>
        <w:rPr>
          <w:rFonts w:ascii="Times New Roman" w:eastAsia="Times New Roman" w:hAnsi="Times New Roman" w:cs="Times New Roman"/>
          <w:b/>
          <w:color w:val="76A900"/>
          <w:sz w:val="28"/>
          <w:szCs w:val="28"/>
          <w:highlight w:val="white"/>
        </w:rPr>
        <w:t xml:space="preserve">Посиланням </w:t>
      </w:r>
      <w:r>
        <w:rPr>
          <w:rFonts w:ascii="Times New Roman" w:eastAsia="Times New Roman" w:hAnsi="Times New Roman" w:cs="Times New Roman"/>
          <w:b/>
          <w:color w:val="4E4E3F"/>
          <w:sz w:val="28"/>
          <w:szCs w:val="28"/>
          <w:highlight w:val="white"/>
        </w:rPr>
        <w:t>називають адреси комірок і діапазонів комірок,</w:t>
      </w:r>
      <w:r>
        <w:rPr>
          <w:rFonts w:ascii="Times New Roman" w:eastAsia="Times New Roman" w:hAnsi="Times New Roman" w:cs="Times New Roman"/>
          <w:b/>
          <w:color w:val="4E4E3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4E4E3F"/>
          <w:sz w:val="28"/>
          <w:szCs w:val="28"/>
          <w:highlight w:val="white"/>
        </w:rPr>
        <w:t>використані у формулах.</w:t>
      </w:r>
      <w:r>
        <w:rPr>
          <w:rFonts w:ascii="Times New Roman" w:eastAsia="Times New Roman" w:hAnsi="Times New Roman" w:cs="Times New Roman"/>
          <w:b/>
          <w:color w:val="4E4E3F"/>
          <w:sz w:val="28"/>
          <w:szCs w:val="28"/>
        </w:rPr>
        <w:t xml:space="preserve"> </w:t>
      </w:r>
    </w:p>
    <w:p w:rsidR="00472A90" w:rsidRDefault="001B27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1292" w:right="12" w:hanging="341"/>
        <w:jc w:val="both"/>
        <w:rPr>
          <w:rFonts w:ascii="Times New Roman" w:eastAsia="Times New Roman" w:hAnsi="Times New Roman" w:cs="Times New Roman"/>
          <w:color w:val="3B3835"/>
          <w:sz w:val="28"/>
          <w:szCs w:val="28"/>
        </w:rPr>
      </w:pPr>
      <w:r>
        <w:rPr>
          <w:color w:val="3B3835"/>
          <w:sz w:val="28"/>
          <w:szCs w:val="28"/>
          <w:highlight w:val="white"/>
        </w:rPr>
        <w:t xml:space="preserve">● </w:t>
      </w:r>
      <w:r>
        <w:rPr>
          <w:rFonts w:ascii="Times New Roman" w:eastAsia="Times New Roman" w:hAnsi="Times New Roman" w:cs="Times New Roman"/>
          <w:color w:val="3B3835"/>
          <w:sz w:val="28"/>
          <w:szCs w:val="28"/>
          <w:highlight w:val="white"/>
        </w:rPr>
        <w:t>В ЕТ є можливість копіювати формули, а не вводити їх в кожну комірку</w:t>
      </w:r>
      <w:r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B3835"/>
          <w:sz w:val="28"/>
          <w:szCs w:val="28"/>
          <w:highlight w:val="white"/>
        </w:rPr>
        <w:t>окремо. У формулах можна використовувати посилання, тобто адреси</w:t>
      </w:r>
      <w:r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B3835"/>
          <w:sz w:val="28"/>
          <w:szCs w:val="28"/>
          <w:highlight w:val="white"/>
        </w:rPr>
        <w:t>комірок, вміст яких використовується в обчисленнях.</w:t>
      </w:r>
      <w:r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 </w:t>
      </w:r>
    </w:p>
    <w:p w:rsidR="00472A90" w:rsidRDefault="001B27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right="571"/>
        <w:jc w:val="right"/>
        <w:rPr>
          <w:rFonts w:ascii="Times New Roman" w:eastAsia="Times New Roman" w:hAnsi="Times New Roman" w:cs="Times New Roman"/>
          <w:color w:val="4E4E3F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 xml:space="preserve">● </w:t>
      </w:r>
      <w:r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  <w:t xml:space="preserve">Комірки, на які у формулах є посилання, називатимемо </w:t>
      </w:r>
      <w:r>
        <w:rPr>
          <w:rFonts w:ascii="Times New Roman" w:eastAsia="Times New Roman" w:hAnsi="Times New Roman" w:cs="Times New Roman"/>
          <w:b/>
          <w:color w:val="76A900"/>
          <w:sz w:val="28"/>
          <w:szCs w:val="28"/>
          <w:highlight w:val="white"/>
        </w:rPr>
        <w:t>адресними</w:t>
      </w:r>
      <w:r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  <w:t>.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 </w:t>
      </w:r>
    </w:p>
    <w:p w:rsidR="00472A90" w:rsidRDefault="001B27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7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  <w:highlight w:val="white"/>
        </w:rPr>
        <w:t>Опрацюйте інформацію</w:t>
      </w: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472A90" w:rsidRDefault="001B27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right="3720"/>
        <w:jc w:val="right"/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900FF"/>
          <w:sz w:val="28"/>
          <w:szCs w:val="28"/>
          <w:highlight w:val="white"/>
        </w:rPr>
        <w:t>Типи посилань</w:t>
      </w: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 xml:space="preserve"> </w:t>
      </w:r>
    </w:p>
    <w:p w:rsidR="00472A90" w:rsidRDefault="001B27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1"/>
        <w:rPr>
          <w:rFonts w:ascii="Times New Roman" w:eastAsia="Times New Roman" w:hAnsi="Times New Roman" w:cs="Times New Roman"/>
          <w:color w:val="4E4E3F"/>
          <w:sz w:val="28"/>
          <w:szCs w:val="28"/>
        </w:rPr>
      </w:pP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Розрізняють </w:t>
      </w:r>
      <w:r>
        <w:rPr>
          <w:rFonts w:ascii="Times New Roman" w:eastAsia="Times New Roman" w:hAnsi="Times New Roman" w:cs="Times New Roman"/>
          <w:b/>
          <w:color w:val="76A900"/>
          <w:sz w:val="28"/>
          <w:szCs w:val="28"/>
        </w:rPr>
        <w:t>відносні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color w:val="76A900"/>
          <w:sz w:val="28"/>
          <w:szCs w:val="28"/>
        </w:rPr>
        <w:t>абсолютні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color w:val="76A900"/>
          <w:sz w:val="28"/>
          <w:szCs w:val="28"/>
        </w:rPr>
        <w:t>мішані посилання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. </w:t>
      </w:r>
    </w:p>
    <w:p w:rsidR="00472A90" w:rsidRDefault="001B27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571"/>
        <w:rPr>
          <w:rFonts w:ascii="Times New Roman" w:eastAsia="Times New Roman" w:hAnsi="Times New Roman" w:cs="Times New Roman"/>
          <w:color w:val="4E4E3F"/>
          <w:sz w:val="28"/>
          <w:szCs w:val="28"/>
        </w:rPr>
      </w:pP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Посилання, яке містить тільки адреси комірок, називають </w:t>
      </w:r>
      <w:r>
        <w:rPr>
          <w:rFonts w:ascii="Times New Roman" w:eastAsia="Times New Roman" w:hAnsi="Times New Roman" w:cs="Times New Roman"/>
          <w:b/>
          <w:color w:val="76A900"/>
          <w:sz w:val="28"/>
          <w:szCs w:val="28"/>
        </w:rPr>
        <w:t>відносним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. </w:t>
      </w:r>
    </w:p>
    <w:p w:rsidR="00472A90" w:rsidRDefault="001B27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29" w:lineRule="auto"/>
        <w:ind w:left="566" w:right="12" w:firstLine="5"/>
        <w:jc w:val="both"/>
        <w:rPr>
          <w:rFonts w:ascii="Times New Roman" w:eastAsia="Times New Roman" w:hAnsi="Times New Roman" w:cs="Times New Roman"/>
          <w:color w:val="4E4E3F"/>
          <w:sz w:val="28"/>
          <w:szCs w:val="28"/>
        </w:rPr>
      </w:pPr>
      <w:r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  <w:t>При копіюванні формул відбувається модифікація відносних посилань так,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  <w:t>що номери рядків (заголовки стовпців) змінюються на різницю номерів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  <w:t>рядків (стовпців) вихідної й результуючої комірок з формулою.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 </w:t>
      </w:r>
    </w:p>
    <w:p w:rsidR="00472A90" w:rsidRDefault="001B27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29" w:lineRule="auto"/>
        <w:ind w:left="570" w:right="14" w:hanging="5"/>
        <w:jc w:val="both"/>
        <w:rPr>
          <w:rFonts w:ascii="Times New Roman" w:eastAsia="Times New Roman" w:hAnsi="Times New Roman" w:cs="Times New Roman"/>
          <w:color w:val="4E4E3F"/>
          <w:sz w:val="28"/>
          <w:szCs w:val="28"/>
        </w:rPr>
      </w:pP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  <w:t xml:space="preserve">кщо формулу </w:t>
      </w:r>
      <w:r>
        <w:rPr>
          <w:rFonts w:ascii="Times New Roman" w:eastAsia="Times New Roman" w:hAnsi="Times New Roman" w:cs="Times New Roman"/>
          <w:i/>
          <w:color w:val="76A900"/>
          <w:sz w:val="28"/>
          <w:szCs w:val="28"/>
          <w:highlight w:val="white"/>
        </w:rPr>
        <w:t xml:space="preserve">=A2+А3 </w:t>
      </w:r>
      <w:r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  <w:t>скопіювати до комірки, що міститься на 1 стовпець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  <w:t>праворуч і два рядки нижче від заданої, то в новій формулі заголовок стовпця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  <w:t xml:space="preserve">збільшиться на 1, а номер рядка — на 2, і ми отримаємо формулу </w:t>
      </w:r>
      <w:r>
        <w:rPr>
          <w:rFonts w:ascii="Times New Roman" w:eastAsia="Times New Roman" w:hAnsi="Times New Roman" w:cs="Times New Roman"/>
          <w:i/>
          <w:color w:val="76A900"/>
          <w:sz w:val="28"/>
          <w:szCs w:val="28"/>
          <w:highlight w:val="white"/>
        </w:rPr>
        <w:t>=В4+В5</w:t>
      </w:r>
      <w:r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  <w:t>.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 </w:t>
      </w:r>
    </w:p>
    <w:p w:rsidR="00472A90" w:rsidRDefault="001B27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240" w:lineRule="auto"/>
        <w:ind w:left="596"/>
        <w:rPr>
          <w:rFonts w:ascii="Times New Roman" w:eastAsia="Times New Roman" w:hAnsi="Times New Roman" w:cs="Times New Roman"/>
          <w:color w:val="4E4E3F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4E4E3F"/>
          <w:sz w:val="28"/>
          <w:szCs w:val="28"/>
        </w:rPr>
        <w:drawing>
          <wp:inline distT="19050" distB="19050" distL="19050" distR="19050">
            <wp:extent cx="3962400" cy="15049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A90" w:rsidRDefault="001B27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576" w:right="832" w:hanging="11"/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  <w:t>кщо виділити комірку з формулою та перетягнути маркер заповнення,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  <w:t>отримані таким чином формули будуть модифікованими.</w:t>
      </w:r>
    </w:p>
    <w:p w:rsidR="00472A90" w:rsidRDefault="001B27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240" w:lineRule="auto"/>
        <w:ind w:left="596"/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4E4E3F"/>
          <w:sz w:val="28"/>
          <w:szCs w:val="28"/>
          <w:highlight w:val="white"/>
        </w:rPr>
        <w:drawing>
          <wp:inline distT="19050" distB="19050" distL="19050" distR="19050">
            <wp:extent cx="2752725" cy="11906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A90" w:rsidRDefault="001B27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572" w:right="10" w:hanging="3"/>
        <w:jc w:val="both"/>
        <w:rPr>
          <w:rFonts w:ascii="Times New Roman" w:eastAsia="Times New Roman" w:hAnsi="Times New Roman" w:cs="Times New Roman"/>
          <w:color w:val="3B383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76A900"/>
          <w:sz w:val="28"/>
          <w:szCs w:val="28"/>
          <w:shd w:val="clear" w:color="auto" w:fill="F3F3F3"/>
        </w:rPr>
        <w:t xml:space="preserve">Абсолютне </w:t>
      </w:r>
      <w:r>
        <w:rPr>
          <w:rFonts w:ascii="Times New Roman" w:eastAsia="Times New Roman" w:hAnsi="Times New Roman" w:cs="Times New Roman"/>
          <w:color w:val="4E4E3F"/>
          <w:sz w:val="28"/>
          <w:szCs w:val="28"/>
          <w:shd w:val="clear" w:color="auto" w:fill="F3F3F3"/>
        </w:rPr>
        <w:t xml:space="preserve">посилання утворюється введенням </w:t>
      </w:r>
      <w:proofErr w:type="spellStart"/>
      <w:r>
        <w:rPr>
          <w:rFonts w:ascii="Times New Roman" w:eastAsia="Times New Roman" w:hAnsi="Times New Roman" w:cs="Times New Roman"/>
          <w:color w:val="4E4E3F"/>
          <w:sz w:val="28"/>
          <w:szCs w:val="28"/>
          <w:shd w:val="clear" w:color="auto" w:fill="F3F3F3"/>
        </w:rPr>
        <w:t>знака</w:t>
      </w:r>
      <w:proofErr w:type="spellEnd"/>
      <w:r>
        <w:rPr>
          <w:rFonts w:ascii="Times New Roman" w:eastAsia="Times New Roman" w:hAnsi="Times New Roman" w:cs="Times New Roman"/>
          <w:color w:val="4E4E3F"/>
          <w:sz w:val="28"/>
          <w:szCs w:val="28"/>
          <w:shd w:val="clear" w:color="auto" w:fill="F3F3F3"/>
        </w:rPr>
        <w:t xml:space="preserve"> </w:t>
      </w:r>
      <w:r>
        <w:rPr>
          <w:rFonts w:ascii="Times New Roman" w:eastAsia="Times New Roman" w:hAnsi="Times New Roman" w:cs="Times New Roman"/>
          <w:b/>
          <w:color w:val="76A900"/>
          <w:sz w:val="28"/>
          <w:szCs w:val="28"/>
          <w:shd w:val="clear" w:color="auto" w:fill="F3F3F3"/>
        </w:rPr>
        <w:t xml:space="preserve">«$» </w:t>
      </w:r>
      <w:r>
        <w:rPr>
          <w:rFonts w:ascii="Times New Roman" w:eastAsia="Times New Roman" w:hAnsi="Times New Roman" w:cs="Times New Roman"/>
          <w:color w:val="4E4E3F"/>
          <w:sz w:val="28"/>
          <w:szCs w:val="28"/>
          <w:shd w:val="clear" w:color="auto" w:fill="F3F3F3"/>
        </w:rPr>
        <w:t>перед заголовком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4E4E3F"/>
          <w:sz w:val="28"/>
          <w:szCs w:val="28"/>
          <w:shd w:val="clear" w:color="auto" w:fill="F3F3F3"/>
        </w:rPr>
        <w:t>стовпця і номером рядка.</w:t>
      </w:r>
      <w:r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B3835"/>
          <w:sz w:val="28"/>
          <w:szCs w:val="28"/>
          <w:highlight w:val="white"/>
        </w:rPr>
        <w:t>Наприклад, $A$1 – знак $ фіксує букву стовпця і</w:t>
      </w:r>
      <w:r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B3835"/>
          <w:sz w:val="28"/>
          <w:szCs w:val="28"/>
          <w:highlight w:val="white"/>
        </w:rPr>
        <w:t>цифру рядка</w:t>
      </w:r>
      <w:r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 </w:t>
      </w:r>
    </w:p>
    <w:p w:rsidR="00472A90" w:rsidRDefault="001B27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29" w:lineRule="auto"/>
        <w:ind w:left="572" w:right="19" w:hanging="3"/>
        <w:rPr>
          <w:rFonts w:ascii="Times New Roman" w:eastAsia="Times New Roman" w:hAnsi="Times New Roman" w:cs="Times New Roman"/>
          <w:color w:val="4E4E3F"/>
          <w:sz w:val="28"/>
          <w:szCs w:val="28"/>
        </w:rPr>
      </w:pPr>
      <w:r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  <w:lastRenderedPageBreak/>
        <w:t>Абсолютне посилання використовується, якщо адреса клітинки при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  <w:t>копіюванні формулі не повинна змінюватися.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 </w:t>
      </w:r>
    </w:p>
    <w:p w:rsidR="00472A90" w:rsidRDefault="001B27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29" w:lineRule="auto"/>
        <w:ind w:left="573" w:right="19" w:hanging="8"/>
        <w:rPr>
          <w:rFonts w:ascii="Times New Roman" w:eastAsia="Times New Roman" w:hAnsi="Times New Roman" w:cs="Times New Roman"/>
          <w:color w:val="4E4E3F"/>
          <w:sz w:val="28"/>
          <w:szCs w:val="28"/>
        </w:rPr>
      </w:pP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  <w:t xml:space="preserve">кщо скопіювати до будь-якої комірки формулу </w:t>
      </w:r>
      <w:r>
        <w:rPr>
          <w:rFonts w:ascii="Times New Roman" w:eastAsia="Times New Roman" w:hAnsi="Times New Roman" w:cs="Times New Roman"/>
          <w:i/>
          <w:color w:val="76A900"/>
          <w:sz w:val="28"/>
          <w:szCs w:val="28"/>
          <w:highlight w:val="white"/>
        </w:rPr>
        <w:t>=$А$1</w:t>
      </w:r>
      <w:r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  <w:t>, вона не змінить свого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  <w:t xml:space="preserve">вигляду і матиме посилання на комірку з </w:t>
      </w:r>
      <w:proofErr w:type="spellStart"/>
      <w:r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  <w:t>адресою</w:t>
      </w:r>
      <w:proofErr w:type="spellEnd"/>
      <w:r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76A900"/>
          <w:sz w:val="28"/>
          <w:szCs w:val="28"/>
          <w:highlight w:val="white"/>
        </w:rPr>
        <w:t>А1</w:t>
      </w:r>
      <w:r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  <w:t>.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 </w:t>
      </w:r>
    </w:p>
    <w:p w:rsidR="00472A90" w:rsidRDefault="001B27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9" w:lineRule="auto"/>
        <w:ind w:left="576" w:hanging="11"/>
        <w:rPr>
          <w:rFonts w:ascii="Times New Roman" w:eastAsia="Times New Roman" w:hAnsi="Times New Roman" w:cs="Times New Roman"/>
          <w:color w:val="4E4E3F"/>
          <w:sz w:val="28"/>
          <w:szCs w:val="28"/>
        </w:rPr>
      </w:pP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4E4E3F"/>
          <w:sz w:val="28"/>
          <w:szCs w:val="28"/>
          <w:shd w:val="clear" w:color="auto" w:fill="F3F3F3"/>
        </w:rPr>
        <w:t xml:space="preserve">кщо в посиланні на комірку знак </w:t>
      </w:r>
      <w:r>
        <w:rPr>
          <w:rFonts w:ascii="Times New Roman" w:eastAsia="Times New Roman" w:hAnsi="Times New Roman" w:cs="Times New Roman"/>
          <w:b/>
          <w:color w:val="76A900"/>
          <w:sz w:val="28"/>
          <w:szCs w:val="28"/>
          <w:shd w:val="clear" w:color="auto" w:fill="F3F3F3"/>
        </w:rPr>
        <w:t xml:space="preserve">«$» </w:t>
      </w:r>
      <w:r>
        <w:rPr>
          <w:rFonts w:ascii="Times New Roman" w:eastAsia="Times New Roman" w:hAnsi="Times New Roman" w:cs="Times New Roman"/>
          <w:color w:val="4E4E3F"/>
          <w:sz w:val="28"/>
          <w:szCs w:val="28"/>
          <w:shd w:val="clear" w:color="auto" w:fill="F3F3F3"/>
        </w:rPr>
        <w:t>міститься тільки перед заголовком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 стовпця або номером рядка, то таке посилання називають </w:t>
      </w:r>
      <w:r>
        <w:rPr>
          <w:rFonts w:ascii="Times New Roman" w:eastAsia="Times New Roman" w:hAnsi="Times New Roman" w:cs="Times New Roman"/>
          <w:b/>
          <w:color w:val="76A900"/>
          <w:sz w:val="28"/>
          <w:szCs w:val="28"/>
        </w:rPr>
        <w:t>мішаним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. </w:t>
      </w:r>
    </w:p>
    <w:p w:rsidR="00472A90" w:rsidRDefault="001B27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566"/>
        <w:rPr>
          <w:rFonts w:ascii="Times New Roman" w:eastAsia="Times New Roman" w:hAnsi="Times New Roman" w:cs="Times New Roman"/>
          <w:i/>
          <w:color w:val="4E4E3F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4E4E3F"/>
          <w:sz w:val="28"/>
          <w:szCs w:val="28"/>
        </w:rPr>
        <w:t xml:space="preserve">Зверни увагу! </w:t>
      </w:r>
    </w:p>
    <w:p w:rsidR="00472A90" w:rsidRDefault="001B27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29" w:lineRule="auto"/>
        <w:ind w:left="573" w:right="30" w:firstLine="1"/>
        <w:rPr>
          <w:rFonts w:ascii="Times New Roman" w:eastAsia="Times New Roman" w:hAnsi="Times New Roman" w:cs="Times New Roman"/>
          <w:color w:val="4E4E3F"/>
          <w:sz w:val="28"/>
          <w:szCs w:val="28"/>
        </w:rPr>
      </w:pP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Тип посилання буде змінюватися автоматично, якщо у формулі на посиланні встановити курсор і натиснути клавішу </w:t>
      </w:r>
      <w:r>
        <w:rPr>
          <w:rFonts w:ascii="Times New Roman" w:eastAsia="Times New Roman" w:hAnsi="Times New Roman" w:cs="Times New Roman"/>
          <w:i/>
          <w:color w:val="76A900"/>
          <w:sz w:val="28"/>
          <w:szCs w:val="28"/>
        </w:rPr>
        <w:t>F4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. </w:t>
      </w:r>
    </w:p>
    <w:p w:rsidR="00472A90" w:rsidRDefault="001B27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29" w:lineRule="auto"/>
        <w:ind w:left="576" w:right="6" w:hanging="4"/>
        <w:jc w:val="both"/>
        <w:rPr>
          <w:rFonts w:ascii="Times New Roman" w:eastAsia="Times New Roman" w:hAnsi="Times New Roman" w:cs="Times New Roman"/>
          <w:color w:val="4E4E3F"/>
          <w:sz w:val="28"/>
          <w:szCs w:val="28"/>
        </w:rPr>
      </w:pP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При копіюванні формул із мішаними посиланнями </w:t>
      </w:r>
      <w:r>
        <w:rPr>
          <w:rFonts w:ascii="Times New Roman" w:eastAsia="Times New Roman" w:hAnsi="Times New Roman" w:cs="Times New Roman"/>
          <w:b/>
          <w:color w:val="76A900"/>
          <w:sz w:val="28"/>
          <w:szCs w:val="28"/>
        </w:rPr>
        <w:t xml:space="preserve">модифікуються тільки відносні заголовки 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стовпців або номери рядків, а </w:t>
      </w:r>
      <w:r>
        <w:rPr>
          <w:rFonts w:ascii="Times New Roman" w:eastAsia="Times New Roman" w:hAnsi="Times New Roman" w:cs="Times New Roman"/>
          <w:b/>
          <w:color w:val="76A900"/>
          <w:sz w:val="28"/>
          <w:szCs w:val="28"/>
        </w:rPr>
        <w:t>абсолютні залишаються незмінними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. </w:t>
      </w:r>
    </w:p>
    <w:p w:rsidR="00472A90" w:rsidRDefault="001B27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240" w:lineRule="auto"/>
        <w:ind w:left="596"/>
        <w:rPr>
          <w:rFonts w:ascii="Times New Roman" w:eastAsia="Times New Roman" w:hAnsi="Times New Roman" w:cs="Times New Roman"/>
          <w:color w:val="4E4E3F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4E4E3F"/>
          <w:sz w:val="28"/>
          <w:szCs w:val="28"/>
        </w:rPr>
        <w:drawing>
          <wp:inline distT="19050" distB="19050" distL="19050" distR="19050">
            <wp:extent cx="5019675" cy="11239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A90" w:rsidRDefault="001B27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573" w:right="15" w:hanging="1"/>
        <w:rPr>
          <w:rFonts w:ascii="Times New Roman" w:eastAsia="Times New Roman" w:hAnsi="Times New Roman" w:cs="Times New Roman"/>
          <w:color w:val="3B3835"/>
          <w:sz w:val="28"/>
          <w:szCs w:val="28"/>
        </w:rPr>
      </w:pPr>
      <w:r>
        <w:rPr>
          <w:rFonts w:ascii="Times New Roman" w:eastAsia="Times New Roman" w:hAnsi="Times New Roman" w:cs="Times New Roman"/>
          <w:color w:val="3B3835"/>
          <w:sz w:val="28"/>
          <w:szCs w:val="28"/>
          <w:highlight w:val="white"/>
        </w:rPr>
        <w:t xml:space="preserve">Копіювання формул відбувається за допомогою маркера </w:t>
      </w:r>
      <w:proofErr w:type="spellStart"/>
      <w:r>
        <w:rPr>
          <w:rFonts w:ascii="Times New Roman" w:eastAsia="Times New Roman" w:hAnsi="Times New Roman" w:cs="Times New Roman"/>
          <w:b/>
          <w:color w:val="3B3835"/>
          <w:sz w:val="28"/>
          <w:szCs w:val="28"/>
          <w:highlight w:val="white"/>
        </w:rPr>
        <w:t>автозаповнення</w:t>
      </w:r>
      <w:proofErr w:type="spellEnd"/>
      <w:r>
        <w:rPr>
          <w:rFonts w:ascii="Times New Roman" w:eastAsia="Times New Roman" w:hAnsi="Times New Roman" w:cs="Times New Roman"/>
          <w:color w:val="3B3835"/>
          <w:sz w:val="28"/>
          <w:szCs w:val="28"/>
          <w:highlight w:val="white"/>
        </w:rPr>
        <w:t>.</w:t>
      </w:r>
      <w:r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B3835"/>
          <w:sz w:val="28"/>
          <w:szCs w:val="28"/>
          <w:highlight w:val="white"/>
        </w:rPr>
        <w:t>Щоб змінити відносне посилання на абсолютне або змішане, не обов’язково</w:t>
      </w:r>
      <w:r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B3835"/>
          <w:sz w:val="28"/>
          <w:szCs w:val="28"/>
          <w:highlight w:val="white"/>
        </w:rPr>
        <w:t>вручну ставити знак $ . Це робиться простіше за допомогою клавіші F4 .</w:t>
      </w:r>
      <w:r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 </w:t>
      </w:r>
    </w:p>
    <w:p w:rsidR="00472A90" w:rsidRDefault="001B27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277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Перегляньте відео </w:t>
      </w:r>
    </w:p>
    <w:p w:rsidR="00472A90" w:rsidRDefault="001B27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273"/>
        <w:rPr>
          <w:rFonts w:ascii="Times New Roman" w:eastAsia="Times New Roman" w:hAnsi="Times New Roman" w:cs="Times New Roman"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https://youtu.be/r_1AewqR9wQ</w:t>
      </w:r>
      <w:r>
        <w:rPr>
          <w:rFonts w:ascii="Times New Roman" w:eastAsia="Times New Roman" w:hAnsi="Times New Roman" w:cs="Times New Roman"/>
          <w:color w:val="1155CC"/>
          <w:sz w:val="28"/>
          <w:szCs w:val="28"/>
        </w:rPr>
        <w:t xml:space="preserve"> </w:t>
      </w:r>
    </w:p>
    <w:p w:rsidR="00472A90" w:rsidRDefault="001B27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271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Домашнє завдання </w:t>
      </w:r>
    </w:p>
    <w:p w:rsidR="00472A90" w:rsidRDefault="001B27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58" w:lineRule="auto"/>
        <w:ind w:left="568" w:right="11" w:firstLine="7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опрацювати конспект, виконати завдання за посиланням: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https://learningapps.org/view2297877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 зробити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скріншот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відповіді на кожне запитання(14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скріншотів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color w:val="FF0000"/>
          <w:sz w:val="52"/>
          <w:szCs w:val="52"/>
        </w:rPr>
        <w:t xml:space="preserve">!!!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 надіслати в HUMAN або на електронну </w:t>
      </w:r>
    </w:p>
    <w:p w:rsidR="00472A90" w:rsidRDefault="001B27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9" w:line="240" w:lineRule="auto"/>
        <w:ind w:left="572"/>
        <w:rPr>
          <w:rFonts w:ascii="Times New Roman" w:eastAsia="Times New Roman" w:hAnsi="Times New Roman" w:cs="Times New Roman"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пошту </w:t>
      </w:r>
      <w:hyperlink r:id="rId8" w:history="1">
        <w:r>
          <w:rPr>
            <w:rStyle w:val="a7"/>
            <w:color w:val="0563C1"/>
            <w:sz w:val="28"/>
            <w:szCs w:val="28"/>
          </w:rPr>
          <w:t>Kmitevich.alex@gmail.com</w:t>
        </w:r>
      </w:hyperlink>
    </w:p>
    <w:p w:rsidR="00472A90" w:rsidRDefault="00472A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9" w:line="240" w:lineRule="auto"/>
        <w:ind w:left="572"/>
        <w:rPr>
          <w:rFonts w:ascii="Times New Roman" w:eastAsia="Times New Roman" w:hAnsi="Times New Roman" w:cs="Times New Roman"/>
          <w:color w:val="1155CC"/>
          <w:sz w:val="28"/>
          <w:szCs w:val="28"/>
        </w:rPr>
      </w:pPr>
    </w:p>
    <w:p w:rsidR="00472A90" w:rsidRDefault="001B27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9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Джерело </w:t>
      </w:r>
    </w:p>
    <w:p w:rsidR="00472A90" w:rsidRDefault="001B27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Мій клас</w:t>
      </w:r>
    </w:p>
    <w:sectPr w:rsidR="00472A90">
      <w:pgSz w:w="11920" w:h="16840"/>
      <w:pgMar w:top="549" w:right="808" w:bottom="1169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72A90"/>
    <w:rsid w:val="001B279F"/>
    <w:rsid w:val="00472A90"/>
    <w:rsid w:val="00AE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B27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B279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B27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B27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B279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B27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itevich.alex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1632</Words>
  <Characters>931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2024-04-18T03:51:00Z</dcterms:created>
  <dcterms:modified xsi:type="dcterms:W3CDTF">2024-04-18T03:54:00Z</dcterms:modified>
</cp:coreProperties>
</file>