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0" w:lineRule="auto"/>
        <w:ind w:left="1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Умовний оператор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10"/>
        <w:rPr>
          <w:rFonts w:ascii="Calibri" w:eastAsia="Calibri" w:hAnsi="Calibri" w:cs="Calibri"/>
          <w:b/>
          <w:color w:val="1D2125"/>
          <w:sz w:val="27"/>
          <w:szCs w:val="27"/>
        </w:rPr>
      </w:pPr>
      <w:r>
        <w:rPr>
          <w:rFonts w:ascii="Calibri" w:eastAsia="Calibri" w:hAnsi="Calibri" w:cs="Calibri"/>
          <w:b/>
          <w:color w:val="1D2125"/>
          <w:sz w:val="27"/>
          <w:szCs w:val="27"/>
          <w:highlight w:val="white"/>
        </w:rPr>
        <w:t>Очікувані результати заняття</w:t>
      </w:r>
      <w:r>
        <w:rPr>
          <w:rFonts w:ascii="Calibri" w:eastAsia="Calibri" w:hAnsi="Calibri" w:cs="Calibri"/>
          <w:b/>
          <w:color w:val="1D2125"/>
          <w:sz w:val="27"/>
          <w:szCs w:val="27"/>
        </w:rPr>
        <w:t xml:space="preserve">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2" w:lineRule="auto"/>
        <w:ind w:left="13" w:right="540" w:firstLine="12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Після цього заняття потрібно вміти складати програми з використанням умовного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оператора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1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Повторюємо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команди мови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ви знаєте?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працює команда виведення на екран?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працює команда введення?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арифметичні операції можна реалізувати мовою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типи даних опрацьовуються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позначаються цілі числа, дробові числа?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2" w:lineRule="auto"/>
        <w:ind w:left="743" w:right="696" w:hanging="368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  <w:highlight w:val="white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Виконайте вправу «Алгоритмічна структура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розгалуження»за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посиланням: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563C1"/>
          <w:sz w:val="28"/>
          <w:szCs w:val="28"/>
          <w:highlight w:val="white"/>
          <w:u w:val="single"/>
        </w:rPr>
        <w:t>https://learningapps.org/4099156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1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61" w:lineRule="auto"/>
        <w:ind w:left="23" w:right="-3" w:firstLine="2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color w:val="7030A0"/>
          <w:sz w:val="28"/>
          <w:szCs w:val="28"/>
          <w:highlight w:val="white"/>
        </w:rPr>
        <w:t xml:space="preserve">Розгалуження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— це алгоритмічна структура, у якій залежно від виконання чи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невиконання деякої умови здійснюється або та, або інша послідовність дій.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jc w:val="center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  <w:highlight w:val="white"/>
        </w:rPr>
        <w:t xml:space="preserve">Неповне розгалуження </w:t>
      </w:r>
      <w:r>
        <w:rPr>
          <w:rFonts w:ascii="Calibri" w:eastAsia="Calibri" w:hAnsi="Calibri" w:cs="Calibri"/>
          <w:color w:val="7030A0"/>
          <w:sz w:val="31"/>
          <w:szCs w:val="31"/>
        </w:rPr>
        <w:t xml:space="preserve"> </w:t>
      </w:r>
    </w:p>
    <w:tbl>
      <w:tblPr>
        <w:tblStyle w:val="a5"/>
        <w:tblW w:w="101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9"/>
        <w:gridCol w:w="3859"/>
        <w:gridCol w:w="2489"/>
      </w:tblGrid>
      <w:tr w:rsidR="003C0D46">
        <w:trPr>
          <w:trHeight w:val="400"/>
        </w:trPr>
        <w:tc>
          <w:tcPr>
            <w:tcW w:w="3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D46" w:rsidRDefault="00AA6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C55A1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C55A11"/>
                <w:sz w:val="28"/>
                <w:szCs w:val="28"/>
                <w:highlight w:val="white"/>
              </w:rPr>
              <w:t>Блок-схема</w:t>
            </w:r>
            <w:r>
              <w:rPr>
                <w:rFonts w:ascii="Calibri" w:eastAsia="Calibri" w:hAnsi="Calibri" w:cs="Calibri"/>
                <w:color w:val="C55A11"/>
                <w:sz w:val="28"/>
                <w:szCs w:val="28"/>
              </w:rPr>
              <w:t xml:space="preserve"> </w:t>
            </w:r>
          </w:p>
        </w:tc>
        <w:tc>
          <w:tcPr>
            <w:tcW w:w="3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D46" w:rsidRDefault="00AA6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C55A11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color w:val="C55A11"/>
                <w:sz w:val="28"/>
                <w:szCs w:val="28"/>
                <w:highlight w:val="white"/>
              </w:rPr>
              <w:t>Scratch</w:t>
            </w:r>
            <w:proofErr w:type="spellEnd"/>
            <w:r>
              <w:rPr>
                <w:rFonts w:ascii="Calibri" w:eastAsia="Calibri" w:hAnsi="Calibri" w:cs="Calibri"/>
                <w:color w:val="C55A11"/>
                <w:sz w:val="28"/>
                <w:szCs w:val="28"/>
              </w:rPr>
              <w:t xml:space="preserve"> </w:t>
            </w:r>
          </w:p>
        </w:tc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D46" w:rsidRDefault="00AA6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C55A11"/>
                <w:sz w:val="31"/>
                <w:szCs w:val="31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color w:val="C55A11"/>
                <w:sz w:val="31"/>
                <w:szCs w:val="31"/>
                <w:highlight w:val="white"/>
              </w:rPr>
              <w:t>Python</w:t>
            </w:r>
            <w:proofErr w:type="spellEnd"/>
          </w:p>
        </w:tc>
      </w:tr>
      <w:tr w:rsidR="003C0D46">
        <w:trPr>
          <w:trHeight w:val="2170"/>
        </w:trPr>
        <w:tc>
          <w:tcPr>
            <w:tcW w:w="38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D46" w:rsidRDefault="00AA6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C55A11"/>
                <w:sz w:val="31"/>
                <w:szCs w:val="31"/>
                <w:highlight w:val="white"/>
              </w:rPr>
            </w:pPr>
            <w:r>
              <w:rPr>
                <w:rFonts w:ascii="Calibri" w:eastAsia="Calibri" w:hAnsi="Calibri" w:cs="Calibri"/>
                <w:noProof/>
                <w:color w:val="C55A11"/>
                <w:sz w:val="31"/>
                <w:szCs w:val="31"/>
                <w:highlight w:val="white"/>
              </w:rPr>
              <w:drawing>
                <wp:inline distT="19050" distB="19050" distL="19050" distR="19050">
                  <wp:extent cx="2295525" cy="1295273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2952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D46" w:rsidRDefault="00AA6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C55A11"/>
                <w:sz w:val="31"/>
                <w:szCs w:val="31"/>
                <w:highlight w:val="white"/>
              </w:rPr>
            </w:pPr>
            <w:r>
              <w:rPr>
                <w:rFonts w:ascii="Calibri" w:eastAsia="Calibri" w:hAnsi="Calibri" w:cs="Calibri"/>
                <w:noProof/>
                <w:color w:val="C55A11"/>
                <w:sz w:val="31"/>
                <w:szCs w:val="31"/>
                <w:highlight w:val="white"/>
              </w:rPr>
              <w:drawing>
                <wp:inline distT="19050" distB="19050" distL="19050" distR="19050">
                  <wp:extent cx="2313686" cy="136906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686" cy="13690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D46" w:rsidRDefault="00AA6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Open Sans" w:eastAsia="Open Sans" w:hAnsi="Open Sans" w:cs="Open Sans"/>
                <w:b/>
                <w:color w:val="4E4E3F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4E4E3F"/>
                <w:sz w:val="24"/>
                <w:szCs w:val="24"/>
              </w:rPr>
              <w:t>іf</w:t>
            </w:r>
            <w:proofErr w:type="spellEnd"/>
            <w:r>
              <w:rPr>
                <w:rFonts w:ascii="Open Sans" w:eastAsia="Open Sans" w:hAnsi="Open Sans" w:cs="Open Sans"/>
                <w:b/>
                <w:color w:val="4E4E3F"/>
                <w:sz w:val="24"/>
                <w:szCs w:val="24"/>
              </w:rPr>
              <w:t xml:space="preserve"> &lt;умова&gt;: </w:t>
            </w:r>
          </w:p>
          <w:p w:rsidR="003C0D46" w:rsidRDefault="00AA6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8" w:line="240" w:lineRule="auto"/>
              <w:ind w:left="115"/>
              <w:rPr>
                <w:rFonts w:ascii="Open Sans" w:eastAsia="Open Sans" w:hAnsi="Open Sans" w:cs="Open Sans"/>
                <w:b/>
                <w:color w:val="4E4E3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4E4E3F"/>
                <w:sz w:val="24"/>
                <w:szCs w:val="24"/>
              </w:rPr>
              <w:t xml:space="preserve"> &lt;команда&gt;</w:t>
            </w:r>
          </w:p>
        </w:tc>
      </w:tr>
    </w:tbl>
    <w:p w:rsidR="003C0D46" w:rsidRDefault="003C0D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C0D46" w:rsidRDefault="003C0D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12" w:right="-6"/>
        <w:jc w:val="both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Якщо умова істинна (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True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), програма виконає дію, зазначену в частині &lt;команда&gt;.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Якщо ж умова хибна (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False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), то керування передається оператору, що міститься після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оператора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if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.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jc w:val="center"/>
        <w:rPr>
          <w:rFonts w:ascii="Calibri" w:eastAsia="Calibri" w:hAnsi="Calibri" w:cs="Calibri"/>
          <w:color w:val="7030A0"/>
          <w:sz w:val="31"/>
          <w:szCs w:val="31"/>
          <w:highlight w:val="white"/>
        </w:rPr>
      </w:pPr>
      <w:r>
        <w:rPr>
          <w:rFonts w:ascii="Calibri" w:eastAsia="Calibri" w:hAnsi="Calibri" w:cs="Calibri"/>
          <w:color w:val="7030A0"/>
          <w:sz w:val="31"/>
          <w:szCs w:val="31"/>
          <w:highlight w:val="white"/>
        </w:rPr>
        <w:t xml:space="preserve">Повне розгалуження </w:t>
      </w:r>
    </w:p>
    <w:tbl>
      <w:tblPr>
        <w:tblStyle w:val="a6"/>
        <w:tblW w:w="101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3"/>
        <w:gridCol w:w="3286"/>
        <w:gridCol w:w="2388"/>
      </w:tblGrid>
      <w:tr w:rsidR="003C0D46">
        <w:trPr>
          <w:trHeight w:val="398"/>
        </w:trPr>
        <w:tc>
          <w:tcPr>
            <w:tcW w:w="4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D46" w:rsidRDefault="00AA6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C55A1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C55A11"/>
                <w:sz w:val="28"/>
                <w:szCs w:val="28"/>
                <w:highlight w:val="white"/>
              </w:rPr>
              <w:t>Блок-схема</w:t>
            </w:r>
            <w:r>
              <w:rPr>
                <w:rFonts w:ascii="Calibri" w:eastAsia="Calibri" w:hAnsi="Calibri" w:cs="Calibri"/>
                <w:color w:val="C55A11"/>
                <w:sz w:val="28"/>
                <w:szCs w:val="28"/>
              </w:rPr>
              <w:t xml:space="preserve">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D46" w:rsidRDefault="00AA6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C55A11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color w:val="C55A11"/>
                <w:sz w:val="28"/>
                <w:szCs w:val="28"/>
                <w:highlight w:val="white"/>
              </w:rPr>
              <w:t>Scratch</w:t>
            </w:r>
            <w:proofErr w:type="spellEnd"/>
            <w:r>
              <w:rPr>
                <w:rFonts w:ascii="Calibri" w:eastAsia="Calibri" w:hAnsi="Calibri" w:cs="Calibri"/>
                <w:color w:val="C55A11"/>
                <w:sz w:val="28"/>
                <w:szCs w:val="28"/>
              </w:rPr>
              <w:t xml:space="preserve"> </w:t>
            </w:r>
          </w:p>
        </w:tc>
        <w:tc>
          <w:tcPr>
            <w:tcW w:w="2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D46" w:rsidRDefault="00AA6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C55A11"/>
                <w:sz w:val="31"/>
                <w:szCs w:val="31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color w:val="C55A11"/>
                <w:sz w:val="31"/>
                <w:szCs w:val="31"/>
                <w:highlight w:val="white"/>
              </w:rPr>
              <w:t>Python</w:t>
            </w:r>
            <w:proofErr w:type="spellEnd"/>
          </w:p>
        </w:tc>
      </w:tr>
      <w:tr w:rsidR="003C0D46">
        <w:trPr>
          <w:trHeight w:val="2501"/>
        </w:trPr>
        <w:tc>
          <w:tcPr>
            <w:tcW w:w="4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D46" w:rsidRDefault="00AA6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C55A11"/>
                <w:sz w:val="31"/>
                <w:szCs w:val="31"/>
                <w:highlight w:val="white"/>
              </w:rPr>
            </w:pPr>
            <w:r>
              <w:rPr>
                <w:rFonts w:ascii="Calibri" w:eastAsia="Calibri" w:hAnsi="Calibri" w:cs="Calibri"/>
                <w:noProof/>
                <w:color w:val="C55A11"/>
                <w:sz w:val="31"/>
                <w:szCs w:val="31"/>
                <w:highlight w:val="white"/>
              </w:rPr>
              <w:lastRenderedPageBreak/>
              <w:drawing>
                <wp:inline distT="19050" distB="19050" distL="19050" distR="19050">
                  <wp:extent cx="2733421" cy="1345565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421" cy="13455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D46" w:rsidRDefault="00AA6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libri" w:eastAsia="Calibri" w:hAnsi="Calibri" w:cs="Calibri"/>
                <w:color w:val="C55A11"/>
                <w:sz w:val="31"/>
                <w:szCs w:val="31"/>
                <w:highlight w:val="white"/>
              </w:rPr>
            </w:pPr>
            <w:r>
              <w:rPr>
                <w:rFonts w:ascii="Calibri" w:eastAsia="Calibri" w:hAnsi="Calibri" w:cs="Calibri"/>
                <w:noProof/>
                <w:color w:val="C55A11"/>
                <w:sz w:val="31"/>
                <w:szCs w:val="31"/>
                <w:highlight w:val="white"/>
              </w:rPr>
              <w:drawing>
                <wp:inline distT="19050" distB="19050" distL="19050" distR="19050">
                  <wp:extent cx="1861820" cy="157543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820" cy="1575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D46" w:rsidRDefault="00AA6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Open Sans" w:eastAsia="Open Sans" w:hAnsi="Open Sans" w:cs="Open Sans"/>
                <w:b/>
                <w:color w:val="4E4E3F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4E4E3F"/>
              </w:rPr>
              <w:t>if</w:t>
            </w:r>
            <w:proofErr w:type="spellEnd"/>
            <w:r>
              <w:rPr>
                <w:rFonts w:ascii="Open Sans" w:eastAsia="Open Sans" w:hAnsi="Open Sans" w:cs="Open Sans"/>
                <w:b/>
                <w:color w:val="4E4E3F"/>
              </w:rPr>
              <w:t xml:space="preserve"> &lt;умова&gt;: </w:t>
            </w:r>
          </w:p>
          <w:p w:rsidR="003C0D46" w:rsidRDefault="00AA6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line="240" w:lineRule="auto"/>
              <w:ind w:left="113"/>
              <w:rPr>
                <w:rFonts w:ascii="Open Sans" w:eastAsia="Open Sans" w:hAnsi="Open Sans" w:cs="Open Sans"/>
                <w:b/>
                <w:color w:val="4E4E3F"/>
              </w:rPr>
            </w:pPr>
            <w:r>
              <w:rPr>
                <w:rFonts w:ascii="Open Sans" w:eastAsia="Open Sans" w:hAnsi="Open Sans" w:cs="Open Sans"/>
                <w:b/>
                <w:color w:val="4E4E3F"/>
              </w:rPr>
              <w:t xml:space="preserve"> &lt;к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оманда </w:t>
            </w:r>
            <w:r>
              <w:rPr>
                <w:rFonts w:ascii="Open Sans" w:eastAsia="Open Sans" w:hAnsi="Open Sans" w:cs="Open Sans"/>
                <w:b/>
                <w:color w:val="4E4E3F"/>
              </w:rPr>
              <w:t xml:space="preserve">1&gt; </w:t>
            </w:r>
          </w:p>
          <w:p w:rsidR="003C0D46" w:rsidRDefault="00AA6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line="240" w:lineRule="auto"/>
              <w:ind w:left="123"/>
              <w:rPr>
                <w:rFonts w:ascii="Open Sans" w:eastAsia="Open Sans" w:hAnsi="Open Sans" w:cs="Open Sans"/>
                <w:b/>
                <w:color w:val="4E4E3F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4E4E3F"/>
              </w:rPr>
              <w:t>else</w:t>
            </w:r>
            <w:proofErr w:type="spellEnd"/>
            <w:r>
              <w:rPr>
                <w:rFonts w:ascii="Open Sans" w:eastAsia="Open Sans" w:hAnsi="Open Sans" w:cs="Open Sans"/>
                <w:b/>
                <w:color w:val="4E4E3F"/>
              </w:rPr>
              <w:t xml:space="preserve">: </w:t>
            </w:r>
          </w:p>
          <w:p w:rsidR="003C0D46" w:rsidRDefault="00AA6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 w:line="240" w:lineRule="auto"/>
              <w:ind w:left="113"/>
              <w:rPr>
                <w:rFonts w:ascii="Open Sans" w:eastAsia="Open Sans" w:hAnsi="Open Sans" w:cs="Open Sans"/>
                <w:b/>
                <w:color w:val="4E4E3F"/>
              </w:rPr>
            </w:pPr>
            <w:r>
              <w:rPr>
                <w:rFonts w:ascii="Open Sans" w:eastAsia="Open Sans" w:hAnsi="Open Sans" w:cs="Open Sans"/>
                <w:b/>
                <w:color w:val="4E4E3F"/>
              </w:rPr>
              <w:t xml:space="preserve"> &lt;к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оманда </w:t>
            </w:r>
            <w:r>
              <w:rPr>
                <w:rFonts w:ascii="Open Sans" w:eastAsia="Open Sans" w:hAnsi="Open Sans" w:cs="Open Sans"/>
                <w:b/>
                <w:color w:val="4E4E3F"/>
              </w:rPr>
              <w:t>2&gt;</w:t>
            </w:r>
          </w:p>
        </w:tc>
      </w:tr>
    </w:tbl>
    <w:p w:rsidR="003C0D46" w:rsidRDefault="003C0D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C0D46" w:rsidRDefault="003C0D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12" w:right="-4" w:hanging="1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Якщо умова виконується, тобто має значення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True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, то виконується блок дій &lt;команда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1&gt;. В іншому випадку виконується блок дій &lt;команда 2&gt;, записаний після службового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слова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еlse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.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відео за посиланням: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3"/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563C1"/>
          <w:sz w:val="28"/>
          <w:szCs w:val="28"/>
          <w:highlight w:val="white"/>
          <w:u w:val="single"/>
        </w:rPr>
        <w:t>https://youtu.be/ZhrRP5_Anek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9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63" w:lineRule="auto"/>
        <w:ind w:left="743" w:right="186" w:hanging="36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Запишіть у зошит та виконайте у середовищі програмування коди програм для  розв’язування задач з відеоролика.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74" w:lineRule="auto"/>
        <w:ind w:left="735" w:right="1125" w:hanging="360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4E4E3F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Додаткове завдання: складіть та виконайте код для розв’язання задачі: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Скільком новим Робінзонам ще вистачить місця на острові?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:rsidR="003C0D46" w:rsidRPr="00AA6FE1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63" w:lineRule="auto"/>
        <w:ind w:left="10" w:right="569" w:hanging="1"/>
        <w:rPr>
          <w:rFonts w:ascii="Calibri" w:eastAsia="Calibri" w:hAnsi="Calibri" w:cs="Calibri"/>
          <w:b/>
          <w:color w:val="1155CC"/>
          <w:sz w:val="24"/>
          <w:szCs w:val="24"/>
          <w:lang w:val="ru-RU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Зробіть фото екрану з кожною виконаною програмою та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вчителю на HUMAN або на  електронну пошту </w:t>
      </w:r>
      <w:r>
        <w:rPr>
          <w:rFonts w:ascii="Calibri" w:eastAsia="Calibri" w:hAnsi="Calibri" w:cs="Calibri"/>
          <w:b/>
          <w:color w:val="1155CC"/>
          <w:sz w:val="24"/>
          <w:szCs w:val="24"/>
          <w:u w:val="single"/>
          <w:lang w:val="en-US"/>
        </w:rPr>
        <w:t>kmitevich</w:t>
      </w:r>
      <w:r w:rsidRPr="00AA6FE1">
        <w:rPr>
          <w:rFonts w:ascii="Calibri" w:eastAsia="Calibri" w:hAnsi="Calibri" w:cs="Calibri"/>
          <w:b/>
          <w:color w:val="1155CC"/>
          <w:sz w:val="24"/>
          <w:szCs w:val="24"/>
          <w:u w:val="single"/>
          <w:lang w:val="ru-RU"/>
        </w:rPr>
        <w:t>.</w:t>
      </w:r>
      <w:r>
        <w:rPr>
          <w:rFonts w:ascii="Calibri" w:eastAsia="Calibri" w:hAnsi="Calibri" w:cs="Calibri"/>
          <w:b/>
          <w:color w:val="1155CC"/>
          <w:sz w:val="24"/>
          <w:szCs w:val="24"/>
          <w:u w:val="single"/>
          <w:lang w:val="en-US"/>
        </w:rPr>
        <w:t>alex</w:t>
      </w:r>
      <w:r w:rsidRPr="00AA6FE1">
        <w:rPr>
          <w:rFonts w:ascii="Calibri" w:eastAsia="Calibri" w:hAnsi="Calibri" w:cs="Calibri"/>
          <w:b/>
          <w:color w:val="1155CC"/>
          <w:sz w:val="24"/>
          <w:szCs w:val="24"/>
          <w:u w:val="single"/>
          <w:lang w:val="ru-RU"/>
        </w:rPr>
        <w:t>@</w:t>
      </w:r>
      <w:r>
        <w:rPr>
          <w:rFonts w:ascii="Calibri" w:eastAsia="Calibri" w:hAnsi="Calibri" w:cs="Calibri"/>
          <w:b/>
          <w:color w:val="1155CC"/>
          <w:sz w:val="24"/>
          <w:szCs w:val="24"/>
          <w:u w:val="single"/>
          <w:lang w:val="en-US"/>
        </w:rPr>
        <w:t>gmail</w:t>
      </w:r>
      <w:r w:rsidRPr="00AA6FE1">
        <w:rPr>
          <w:rFonts w:ascii="Calibri" w:eastAsia="Calibri" w:hAnsi="Calibri" w:cs="Calibri"/>
          <w:b/>
          <w:color w:val="1155CC"/>
          <w:sz w:val="24"/>
          <w:szCs w:val="24"/>
          <w:u w:val="single"/>
          <w:lang w:val="ru-RU"/>
        </w:rPr>
        <w:t>.</w:t>
      </w:r>
      <w:r>
        <w:rPr>
          <w:rFonts w:ascii="Calibri" w:eastAsia="Calibri" w:hAnsi="Calibri" w:cs="Calibri"/>
          <w:b/>
          <w:color w:val="1155CC"/>
          <w:sz w:val="24"/>
          <w:szCs w:val="24"/>
          <w:u w:val="single"/>
          <w:lang w:val="en-US"/>
        </w:rPr>
        <w:t>com</w:t>
      </w:r>
      <w:bookmarkStart w:id="0" w:name="_GoBack"/>
      <w:bookmarkEnd w:id="0"/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0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Поміркуйте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Який вид розгалуження використовується частіше за інший?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1" w:lineRule="auto"/>
        <w:ind w:left="723" w:right="156" w:hanging="34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Наведіть приклади умов та наслідків з повсякденного життя. Для яких випадків  доцільно було б скласти програми?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Джерела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0"/>
        <w:rPr>
          <w:rFonts w:ascii="Calibri" w:eastAsia="Calibri" w:hAnsi="Calibri" w:cs="Calibri"/>
          <w:color w:val="0563C1"/>
        </w:rPr>
      </w:pPr>
      <w:r>
        <w:rPr>
          <w:rFonts w:ascii="Calibri" w:eastAsia="Calibri" w:hAnsi="Calibri" w:cs="Calibri"/>
          <w:color w:val="0563C1"/>
        </w:rPr>
        <w:t xml:space="preserve">1. </w:t>
      </w:r>
      <w:r>
        <w:rPr>
          <w:rFonts w:ascii="Calibri" w:eastAsia="Calibri" w:hAnsi="Calibri" w:cs="Calibri"/>
          <w:color w:val="0563C1"/>
          <w:u w:val="single"/>
        </w:rPr>
        <w:t xml:space="preserve">Сайт </w:t>
      </w:r>
      <w:proofErr w:type="spellStart"/>
      <w:r>
        <w:rPr>
          <w:rFonts w:ascii="Calibri" w:eastAsia="Calibri" w:hAnsi="Calibri" w:cs="Calibri"/>
          <w:color w:val="0563C1"/>
          <w:u w:val="single"/>
        </w:rPr>
        <w:t>Дистосвіта</w:t>
      </w:r>
      <w:proofErr w:type="spellEnd"/>
      <w:r>
        <w:rPr>
          <w:rFonts w:ascii="Calibri" w:eastAsia="Calibri" w:hAnsi="Calibri" w:cs="Calibri"/>
          <w:color w:val="0563C1"/>
          <w:u w:val="single"/>
        </w:rPr>
        <w:t xml:space="preserve"> </w:t>
      </w:r>
      <w:r>
        <w:rPr>
          <w:rFonts w:ascii="Calibri" w:eastAsia="Calibri" w:hAnsi="Calibri" w:cs="Calibri"/>
          <w:color w:val="0563C1"/>
        </w:rPr>
        <w:t xml:space="preserve"> </w:t>
      </w:r>
    </w:p>
    <w:p w:rsidR="003C0D46" w:rsidRDefault="00AA6F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4E4E3F"/>
        </w:rPr>
        <w:t xml:space="preserve">2.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Портал Мій клас </w:t>
      </w:r>
    </w:p>
    <w:sectPr w:rsidR="003C0D46">
      <w:pgSz w:w="11900" w:h="16820"/>
      <w:pgMar w:top="552" w:right="500" w:bottom="645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Open San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0D46"/>
    <w:rsid w:val="003C0D46"/>
    <w:rsid w:val="00AA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A6F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A6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AA6F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AA6F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1245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2023-12-19T06:27:00Z</dcterms:created>
  <dcterms:modified xsi:type="dcterms:W3CDTF">2023-12-19T06:27:00Z</dcterms:modified>
</cp:coreProperties>
</file>