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5" w:lineRule="auto"/>
        <w:ind w:left="9" w:right="1215" w:hanging="8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Обчислення в електронних таблицях. Адресація. Формули </w:t>
      </w: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використовувати формули в електронних таблицях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об’єкти містить електронна таблиця?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адреса клітинки, діапазону?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автозаповнення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2" w:lineRule="auto"/>
        <w:ind w:left="80" w:right="22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запрограмувати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підтримуються в електронних таблицях?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51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614670" cy="34404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9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https://youtu.be/151MFvPC_SE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C254F5" w:rsidRDefault="00C25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9"/>
        <w:rPr>
          <w:rFonts w:ascii="Calibri" w:eastAsia="Calibri" w:hAnsi="Calibri" w:cs="Calibri"/>
          <w:color w:val="0563C1"/>
          <w:sz w:val="28"/>
          <w:szCs w:val="28"/>
        </w:rPr>
      </w:pPr>
    </w:p>
    <w:p w:rsidR="00C254F5" w:rsidRDefault="00C25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Пройти тестування за посиланням (до 26.03) </w:t>
      </w:r>
      <w:hyperlink r:id="rId6" w:history="1">
        <w:r w:rsidRPr="006708F1">
          <w:rPr>
            <w:rStyle w:val="a7"/>
            <w:rFonts w:ascii="Calibri" w:eastAsia="Calibri" w:hAnsi="Calibri" w:cs="Calibri"/>
            <w:b/>
            <w:sz w:val="31"/>
            <w:szCs w:val="31"/>
          </w:rPr>
          <w:t>https://naurok.com.ua/test/join?gamecode=5865697</w:t>
        </w:r>
      </w:hyperlink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C254F5" w:rsidRDefault="00C254F5" w:rsidP="00C25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C254F5" w:rsidRDefault="00C25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385" w:right="-6"/>
        <w:jc w:val="center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Завантажте заготовку для роботи за посиланням: 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https://docs.google.com/spreadsheets/d/1LHUSBey09m8b9TZ_db4MGCP9T5M_nx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a8/edit?usp=share_link&amp;ouid=113256508230078173405&amp;rtpof=true&amp;sd=true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A96450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66" w:right="56" w:firstLine="1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Перегляньте відеоролик за посиланням: </w:t>
      </w:r>
      <w:hyperlink r:id="rId7" w:history="1">
        <w:r w:rsidRPr="006708F1">
          <w:rPr>
            <w:rStyle w:val="a7"/>
            <w:rFonts w:ascii="Calibri" w:eastAsia="Calibri" w:hAnsi="Calibri" w:cs="Calibri"/>
            <w:sz w:val="28"/>
            <w:szCs w:val="28"/>
          </w:rPr>
          <w:t>https://youtu.be/pXh1Fw1hKAA</w:t>
        </w:r>
      </w:hyperlink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</w:p>
    <w:p w:rsidR="00A96450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66" w:right="56" w:firstLine="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3. Виконайте завдання за вказівками у відеоролику у завантаженій таблиці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66" w:right="56" w:firstLine="10"/>
        <w:rPr>
          <w:rFonts w:ascii="Calibri" w:eastAsia="Calibri" w:hAnsi="Calibri" w:cs="Calibri"/>
          <w:color w:val="1155CC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4. Готову роботу або доступ до неї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на HUMAN або на електронну пошту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8" w:history="1">
        <w:r w:rsidR="00C254F5"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Джерело </w:t>
      </w:r>
    </w:p>
    <w:p w:rsidR="00553967" w:rsidRDefault="00A96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59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553967">
      <w:pgSz w:w="11900" w:h="16820"/>
      <w:pgMar w:top="556" w:right="504" w:bottom="1147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3967"/>
    <w:rsid w:val="00553967"/>
    <w:rsid w:val="00A96450"/>
    <w:rsid w:val="00C2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25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254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25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25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254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25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Xh1Fw1hKA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586569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774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2024-03-21T04:48:00Z</dcterms:created>
  <dcterms:modified xsi:type="dcterms:W3CDTF">2024-03-21T04:48:00Z</dcterms:modified>
</cp:coreProperties>
</file>