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6D9" w:rsidRDefault="00DB36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DB36D9" w:rsidRDefault="00DB36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DB36D9" w:rsidRDefault="00584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>Тема.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>Етапи побудови інформаційної моделі. Побудова інформаційних моделей</w:t>
      </w:r>
    </w:p>
    <w:p w:rsidR="00DB36D9" w:rsidRDefault="00584D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Після цього заняття потрібно вміти:</w:t>
      </w:r>
    </w:p>
    <w:p w:rsidR="00DB36D9" w:rsidRDefault="00584D2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color w:val="1D2125"/>
          <w:sz w:val="27"/>
          <w:szCs w:val="27"/>
        </w:rPr>
        <w:t>називати етапи побудови інформаційної моделі</w:t>
      </w:r>
    </w:p>
    <w:p w:rsidR="00DB36D9" w:rsidRDefault="00584D2E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color w:val="1D2125"/>
          <w:sz w:val="27"/>
          <w:szCs w:val="27"/>
        </w:rPr>
        <w:t>будувати інформаційну модель.</w:t>
      </w:r>
    </w:p>
    <w:p w:rsidR="00DB36D9" w:rsidRDefault="00DB36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B36D9" w:rsidRDefault="00584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йте</w:t>
      </w:r>
    </w:p>
    <w:p w:rsidR="00DB36D9" w:rsidRDefault="00584D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таке модель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B36D9" w:rsidRDefault="00584D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Навіщо створюють моделі?</w:t>
      </w:r>
    </w:p>
    <w:p w:rsidR="00DB36D9" w:rsidRDefault="00584D2E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види моделей ви знаєте?</w:t>
      </w:r>
    </w:p>
    <w:p w:rsidR="00DB36D9" w:rsidRDefault="00584D2E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Наведіть приклади інформаційних моделей.</w:t>
      </w:r>
    </w:p>
    <w:p w:rsidR="00DB36D9" w:rsidRDefault="00DB36D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B36D9" w:rsidRDefault="00584D2E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:rsidR="00DB36D9" w:rsidRDefault="00584D2E">
      <w:pPr>
        <w:widowControl w:val="0"/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Подати інформаційну модель на комп’ютері можна з використанням різноманітних програмних засобів. Для словесного подання моделей можуть бути використані текстові процесори, для графічного — графічні редактори. Якщо для дослідження зручно поєднати в моделі т</w:t>
      </w:r>
      <w:r>
        <w:rPr>
          <w:rFonts w:ascii="Times New Roman" w:eastAsia="Times New Roman" w:hAnsi="Times New Roman" w:cs="Times New Roman"/>
          <w:sz w:val="28"/>
          <w:szCs w:val="28"/>
        </w:rPr>
        <w:t>екстове та графічне подання, то для цього можуть бути використані як текстові процесори, так і редактори презентацій. Подання моделі може бути виконано з використанням діаграм, таблиць або схем у текстових процесорах. Вибір засобу залежить від того, якою 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мета створення моделі та яким способом можна ефективніше відобразити суттєві властивості об’єкта.</w:t>
      </w:r>
    </w:p>
    <w:p w:rsidR="00DB36D9" w:rsidRDefault="00DB36D9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B36D9" w:rsidRDefault="00584D2E">
      <w:pPr>
        <w:widowControl w:val="0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i/>
          <w:color w:val="9900FF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i/>
          <w:color w:val="9900FF"/>
          <w:sz w:val="29"/>
          <w:szCs w:val="29"/>
        </w:rPr>
        <w:t>Приклад:</w:t>
      </w:r>
    </w:p>
    <w:p w:rsidR="00DB36D9" w:rsidRDefault="00584D2E">
      <w:pPr>
        <w:widowControl w:val="0"/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Побудувати інформаційну модель океанічних западин для вивчення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уроках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географії найглибших океанічних западин, їх глибин і розподілу між океанам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 світу.</w:t>
      </w:r>
    </w:p>
    <w:p w:rsidR="00DB36D9" w:rsidRDefault="00584D2E">
      <w:pPr>
        <w:widowControl w:val="0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Мета створення моделі – вивчення океанічних западин та їх розподілу по океанах.</w:t>
      </w:r>
    </w:p>
    <w:p w:rsidR="00DB36D9" w:rsidRDefault="00584D2E">
      <w:pPr>
        <w:widowControl w:val="0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Предметна область охоплює 5 океанів Землі.</w:t>
      </w:r>
    </w:p>
    <w:p w:rsidR="00DB36D9" w:rsidRDefault="00584D2E">
      <w:pPr>
        <w:widowControl w:val="0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побудови нашої моделі. Для створення моделі використаємо дані, отримані з інтернет-енциклопедії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Вікіпедія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36D9" w:rsidRDefault="00584D2E">
      <w:pPr>
        <w:widowControl w:val="0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Суттєвими властивостями об’єктів моделювання є назви западин, їх глибина, належність западин до океанів.</w:t>
      </w:r>
    </w:p>
    <w:p w:rsidR="00DB36D9" w:rsidRDefault="00584D2E">
      <w:pPr>
        <w:widowControl w:val="0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У моделі суттєвими є взаємозв’язки між западинами та океанами, у яких розташовані ці западини.</w:t>
      </w:r>
    </w:p>
    <w:p w:rsidR="00DB36D9" w:rsidRDefault="00584D2E">
      <w:pPr>
        <w:widowControl w:val="0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Виберемо для даної моделі структурну форму подання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вигляді схеми.</w:t>
      </w:r>
    </w:p>
    <w:p w:rsidR="00DB36D9" w:rsidRDefault="00584D2E">
      <w:pPr>
        <w:widowControl w:val="0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Зобразити структурну модель можна в текстовому процесорі, у якому є засоби для вставлення схем.</w:t>
      </w:r>
    </w:p>
    <w:p w:rsidR="00DB36D9" w:rsidRDefault="00584D2E">
      <w:pPr>
        <w:widowControl w:val="0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Як результат отримуємо модель, наведену на рис.2.</w:t>
      </w:r>
    </w:p>
    <w:p w:rsidR="00DB36D9" w:rsidRDefault="00DB36D9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B36D9" w:rsidRDefault="00584D2E">
      <w:pPr>
        <w:spacing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B050"/>
          <w:sz w:val="28"/>
          <w:szCs w:val="28"/>
        </w:rPr>
        <w:lastRenderedPageBreak/>
        <w:drawing>
          <wp:inline distT="114300" distB="114300" distL="114300" distR="114300">
            <wp:extent cx="6481050" cy="3238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10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6D9" w:rsidRDefault="00DB36D9">
      <w:pPr>
        <w:spacing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DB36D9" w:rsidRDefault="00584D2E">
      <w:pPr>
        <w:spacing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 за посиланням:</w:t>
      </w:r>
    </w:p>
    <w:p w:rsidR="00DB36D9" w:rsidRDefault="00584D2E">
      <w:pPr>
        <w:spacing w:after="0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https://yo</w:t>
        </w:r>
        <w:bookmarkStart w:id="0" w:name="_GoBack"/>
        <w:bookmarkEnd w:id="0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tu.be/L-TDPx6sCY0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B36D9" w:rsidRDefault="00DB36D9">
      <w:pPr>
        <w:spacing w:after="0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B36D9" w:rsidRDefault="00584D2E">
      <w:pPr>
        <w:spacing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 до відео</w:t>
      </w:r>
    </w:p>
    <w:p w:rsidR="00DB36D9" w:rsidRDefault="00584D2E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Накресліть у зошиті схему “Етапи розробки моделі”, доповніть її поясненнями до кожного етапу</w:t>
      </w:r>
    </w:p>
    <w:p w:rsidR="00DB36D9" w:rsidRDefault="00DB36D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DB36D9" w:rsidRDefault="00584D2E">
      <w:pPr>
        <w:ind w:left="-567" w:firstLine="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Домашнє завдання</w:t>
      </w:r>
    </w:p>
    <w:p w:rsidR="00DB36D9" w:rsidRDefault="00584D2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Відкрийте онлайн-програму для створення графічних моделей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Іcograms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B36D9" w:rsidRDefault="00584D2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https://icograms.com/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DB36D9" w:rsidRDefault="00584D2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Створіть модель нашого комп’ютерного класу або вашої кімнати. Модель може бути втіленням мрії, задуму на майбутнє.</w:t>
      </w:r>
    </w:p>
    <w:p w:rsidR="00DB36D9" w:rsidRDefault="00584D2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Готову роботу надіслати вчителю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фото) на HUMAN або на елек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тронну пошту </w:t>
      </w:r>
      <w:hyperlink r:id="rId10" w:history="1">
        <w:r w:rsidRPr="0088665B">
          <w:rPr>
            <w:rStyle w:val="a7"/>
            <w:sz w:val="28"/>
            <w:szCs w:val="28"/>
          </w:rPr>
          <w:t>Kmitevich.alex@gmail.com</w:t>
        </w:r>
      </w:hyperlink>
    </w:p>
    <w:p w:rsidR="00DB36D9" w:rsidRDefault="00DB36D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B36D9" w:rsidRDefault="00584D2E">
      <w:pPr>
        <w:spacing w:line="36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B36D9" w:rsidRDefault="00DB36D9">
      <w:pPr>
        <w:spacing w:line="36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B36D9" w:rsidRDefault="00DB36D9">
      <w:pPr>
        <w:spacing w:after="0" w:line="36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B36D9" w:rsidRDefault="00DB36D9">
      <w:pPr>
        <w:spacing w:after="0" w:line="36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B36D9" w:rsidRDefault="00DB36D9">
      <w:pPr>
        <w:spacing w:after="0" w:line="36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B36D9" w:rsidRDefault="00584D2E">
      <w:pPr>
        <w:spacing w:after="0" w:line="36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Джерела:</w:t>
      </w:r>
    </w:p>
    <w:p w:rsidR="00DB36D9" w:rsidRDefault="00584D2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https://dystosvita.org.ua/mod/page/view.php?id=339</w:t>
        </w:r>
      </w:hyperlink>
    </w:p>
    <w:p w:rsidR="00DB36D9" w:rsidRDefault="00584D2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http://surl.li/dpias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DB36D9">
      <w:pgSz w:w="11906" w:h="16838"/>
      <w:pgMar w:top="568" w:right="565" w:bottom="568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26A3E"/>
    <w:multiLevelType w:val="multilevel"/>
    <w:tmpl w:val="2BF01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DDB1FA7"/>
    <w:multiLevelType w:val="multilevel"/>
    <w:tmpl w:val="098CBD4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FF51D9D"/>
    <w:multiLevelType w:val="multilevel"/>
    <w:tmpl w:val="AAECA81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B36D9"/>
    <w:rsid w:val="00584D2E"/>
    <w:rsid w:val="00DB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C1510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15104"/>
  </w:style>
  <w:style w:type="character" w:styleId="a7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462C46"/>
    <w:rPr>
      <w:b/>
      <w:bCs/>
    </w:rPr>
  </w:style>
  <w:style w:type="paragraph" w:styleId="aa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C1510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15104"/>
  </w:style>
  <w:style w:type="character" w:styleId="a7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462C46"/>
    <w:rPr>
      <w:b/>
      <w:bCs/>
    </w:rPr>
  </w:style>
  <w:style w:type="paragraph" w:styleId="aa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-TDPx6sCY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surl.li/dpi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ystosvita.org.ua/mod/page/view.php?id=339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cogram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TPQwu6xIpjlIR4KFfdFwNmUCOw==">AMUW2mXvdIaA4+nKjv4nNC1brqKTUWYwgrjCjLvdducvokSGIn/QNGl2L+62+abRMkTa3AY4XEo5Sj4ruYaQSadEounJPxGcwjO2QhfAnC2FwT0xH3/ZJlg=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1685</Words>
  <Characters>962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2023-10-31T04:50:00Z</dcterms:created>
  <dcterms:modified xsi:type="dcterms:W3CDTF">2023-10-31T04:50:00Z</dcterms:modified>
</cp:coreProperties>
</file>