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414a5f"/>
          <w:sz w:val="48"/>
          <w:szCs w:val="48"/>
        </w:rPr>
      </w:pPr>
      <w:r w:rsidDel="00000000" w:rsidR="00000000" w:rsidRPr="00000000">
        <w:rPr>
          <w:color w:val="414a5f"/>
          <w:sz w:val="48"/>
          <w:szCs w:val="48"/>
          <w:rtl w:val="0"/>
        </w:rPr>
        <w:t xml:space="preserve">Тема. Види ДТП. Положення тіла, які знижують ризики травмування під час ДТП. Дії свідків ДТП.</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 Поглибити знання Правил дорожнього руху, дати уявлення про види ДТП та дії їхніх свідків; вчити приймати захисні положення тіла у разі ДТП; сприяти формуванню навичок безпечного користування громадським та приватним транспортом; розвивати аналітичне мислення учнів, навички досягнення раціональної послідовності дій у разі потрапляння в небезпечну ситуацію; виховувати прагнення до самооцінювання різних видів своєї діяльності.</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center"/>
        <w:rPr>
          <w:b w:val="1"/>
          <w:color w:val="5b667f"/>
          <w:sz w:val="20"/>
          <w:szCs w:val="20"/>
        </w:rPr>
      </w:pPr>
      <w:r w:rsidDel="00000000" w:rsidR="00000000" w:rsidRPr="00000000">
        <w:rPr>
          <w:b w:val="1"/>
          <w:color w:val="5b667f"/>
          <w:sz w:val="20"/>
          <w:szCs w:val="20"/>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center"/>
        <w:rPr>
          <w:b w:val="1"/>
          <w:color w:val="5b667f"/>
          <w:sz w:val="20"/>
          <w:szCs w:val="20"/>
        </w:rPr>
      </w:pPr>
      <w:r w:rsidDel="00000000" w:rsidR="00000000" w:rsidRPr="00000000">
        <w:rPr>
          <w:b w:val="1"/>
          <w:color w:val="5b667f"/>
          <w:sz w:val="20"/>
          <w:szCs w:val="20"/>
          <w:rtl w:val="0"/>
        </w:rPr>
        <w:t xml:space="preserve">ХІД УРОКУ</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I.ОРГАНІЗАЦІЙНИЙ МОМЕНТ</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II.АКТУАЛІЗАЦІЯ ОПОРНИХ ЗНАНЬ</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1. Бліцопитування</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 Яких правил безпеки потрібно дотримуватися під час подорожі на велосипеді?</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 Яких правил поведінки мають додержуватися пасажири в салоні легкового автомобіля?</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Чому не можна відволікати водія під час руху?</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Чого не можна робити в салоні громадського транспорту?</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 має бути обладнано вантажний автомобіль для перевезення пасажирів?</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III.МОТИВАЦІЯ НАВЧАЛЬНОЇ ДІЯЛЬНОСТІ</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1.Відповіді на проблемні запитання</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Чи може пасажир легкового пасажира автомобіля стати причиною ДТП?</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Чи можна взагалі попередити ДТП?</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2.Інформаційне повідомлення</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Найперша ДТП</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Найперша дорожньо-транспортна пригода, що спричинила людську смерть, сталася в середині серпня 1896 року в Лондоні. Наїзд на пішохода здійснив Артур Едселл, що керував автомобілем і вбив насмерть 44-річну англійку Бріджит Дрісколл, яка мала двох дітей. До цього відбувалося кілька ДТП, але всі вони були незначні, тому що швидкість автомобілів у ті часи була дуже низькою. Як передавали очевидці першого наїзду на пішохода з летальним результатом, автомобіль Артура Едселла мчав з шаленою на ті часи швидкістю, приблизно 8 миль на годину (13 км/год).</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Артур Едселл здійснював випробовування нового автомобіля «Англо-французької компанії», його метою було продемонструвати публіці нову машину, проте він забувся і перевищив швидкість і наїхав на пішохода .Це сталося, швидше всього тому,що містер Едселл хотів справити враження на дівчину, з якою він їхав у автомобілі. Так само свідки показали, що містер Едселл жваво спілкувався зі своєю пасажиркою. Недоліками містера Едселла насамперед був надто малий водійський досвід (усього три тижні) і різноманітні відволікаючі фактори, які й донині є причинами аварій. Після цього ДТП судом було винесене рішення, що цей наїзд зі смертельним результатом був нещасним випадком, жодних звинувачень проти компанії і містера Едселла висунуто не було.</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IV.ПОВІДОМЛЕННЯ ТЕМИ, МЕТИ ТА ЗАВДАНЬ УРОКУ</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V. ВИВЧЕННЯ НОВОГО МАТЕРІАЛУ</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1. Види ДТП</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Види ДТП: </w:t>
      </w:r>
      <w:r w:rsidDel="00000000" w:rsidR="00000000" w:rsidRPr="00000000">
        <w:rPr>
          <w:b w:val="1"/>
          <w:color w:val="5b667f"/>
          <w:sz w:val="20"/>
          <w:szCs w:val="20"/>
          <w:rtl w:val="0"/>
        </w:rPr>
        <w:t xml:space="preserve">Наїзди </w:t>
      </w:r>
      <w:r w:rsidDel="00000000" w:rsidR="00000000" w:rsidRPr="00000000">
        <w:rPr>
          <w:color w:val="5b667f"/>
          <w:sz w:val="20"/>
          <w:szCs w:val="20"/>
          <w:rtl w:val="0"/>
        </w:rPr>
        <w:t xml:space="preserve">(на перешкоду, пішохода, велосипедиста, тварину)</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color w:val="5b667f"/>
          <w:sz w:val="20"/>
          <w:szCs w:val="20"/>
          <w:rtl w:val="0"/>
        </w:rPr>
        <w:t xml:space="preserve">                    </w:t>
      </w:r>
      <w:r w:rsidDel="00000000" w:rsidR="00000000" w:rsidRPr="00000000">
        <w:rPr>
          <w:b w:val="1"/>
          <w:color w:val="5b667f"/>
          <w:sz w:val="20"/>
          <w:szCs w:val="20"/>
          <w:rtl w:val="0"/>
        </w:rPr>
        <w:t xml:space="preserve">Перевертання</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w:t>
      </w:r>
      <w:r w:rsidDel="00000000" w:rsidR="00000000" w:rsidRPr="00000000">
        <w:rPr>
          <w:b w:val="1"/>
          <w:color w:val="5b667f"/>
          <w:sz w:val="20"/>
          <w:szCs w:val="20"/>
          <w:rtl w:val="0"/>
        </w:rPr>
        <w:t xml:space="preserve">Зіткнення </w:t>
      </w:r>
      <w:r w:rsidDel="00000000" w:rsidR="00000000" w:rsidRPr="00000000">
        <w:rPr>
          <w:color w:val="5b667f"/>
          <w:sz w:val="20"/>
          <w:szCs w:val="20"/>
          <w:rtl w:val="0"/>
        </w:rPr>
        <w:t xml:space="preserve">(у разі цих видів ДТП висока імовірність пожеж і</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вибухів)</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Причини можуть бути підсилені:</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Поганим станом доріг ( у т.ч. сміття чи сторонні предмети на дорогах)</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Погіршення здоров’я водія;</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Несприятливими погодними умовами;</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2. Правила поведінки під час ДТП:</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сповзти на підлогу;</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закрити голову руками, притиснути її до колін і впасти на бік;</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після зупинки через двері чи вікно (його слід відчинити або розбити ) вибратися назовні з кузова чи салону;</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за можливості надати допомогу іншим потерпілим;</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відійти від транспорту на велику відстань, оскільки можливий вибух;</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якщо автомобіль затонув у воді, то вийти з нього можна через опущене (чи вибите) скло (у воді автомобілі не вибухають).</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3. Положення тіла, які знижують ризики травмування під час ДТП</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1.Захистити голову руками, притиснути її до колін і впасти на бік.</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2.Сповзти на підлогу.</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 Дії свідка ДТП:</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запам’ятати номер, марку та колір автомобіля, учасника ДТП, але який намагається втекти з місця ДТП;</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сповістити працівників ДПС або міліції;</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у разі наявності потерпілих викликати «швидку допомогу»</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b w:val="1"/>
          <w:color w:val="5b667f"/>
          <w:sz w:val="20"/>
          <w:szCs w:val="20"/>
          <w:rtl w:val="0"/>
        </w:rPr>
        <w:t xml:space="preserve">Зміст повідомлення</w:t>
      </w:r>
      <w:r w:rsidDel="00000000" w:rsidR="00000000" w:rsidRPr="00000000">
        <w:rPr>
          <w:color w:val="5b667f"/>
          <w:sz w:val="20"/>
          <w:szCs w:val="20"/>
          <w:rtl w:val="0"/>
        </w:rPr>
        <w:t xml:space="preserve">: 1) подія; 2) адреса; 3)хто телефонує (додати що дитина, оскільки поряд відсутні дорослі;</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-Зателефонувати батькам та спілкуватися з працівниками ДПС у їх присутності.</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Звернутися по допомогу до інших водіїв або дорослих.</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Виконувати накази працівників державних служб або дорослих щодо надання допомоги потерпілим.</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Не повідомляти нікому , крім працівників ДПС, свої особисті дані.</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 Запам'ятайте!</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1.Розголошення учасниками ДТП даних про свідків – це кримінальний злочин.</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2.Спілкування неповнолітніх дітей з юристами та учасниками ДТП можливе тільки в присутності батьків (опікунів) або вчителів.</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3.Якщо транспортний засіб з’їхав з дороги або перекинувся, до нього підходити не можна, оскільки є ймовірність вибуху.</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6. Оздоровлююча вправа «Лебедина шия»</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Мета:покращення кровообігу в шийному відділі хребта. Профілактика шийного остеохондрозу та порушень постави.</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Зробити 2-3 вдихи видихи. Рухами голови з максимальною амплітудою «написати» в повітрі своє прізвище , ім’я, по батькові. Потім підняти повільно руки до гори , пальці зімкнути в «замок», добре потягтись. Опустити повільно руки вниз.</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VI. ПЕРВИННЕ ЗАСТОСУВАННЯ ЗНАНЬ</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Скласти план уникнення ДТП з різних поглядів (пасажири, водія, пішоходи).</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VII. ФОРМУВАННЯ НАВИЧОК. ТРЕНУВАЛЬНІ ВПРАВИ</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Моделювання поведінки пасажира під час ДТП</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Моделювання ситуації самозахисту в разі ДТП (закрити голову руками, нахилити її до колін).</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Організований вихід із салону (екстрений вихід із класу. Попередження паніки).</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Пожежа в салоні (екстрений вихід з класу із закритими ротом та носом, використання одягу).</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Надання першої долікарської допомоги постраждалому в ДТП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1.Оцінити стан потерпілого залежно від ушкоджень.</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2.Зупинити кровотечу.</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3.Провести протишокові заходи.</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4.За потреби провести штучне дихання.</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5.У разі підозри на переломи зафіксувати тіло чи кінцівки.</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6.Накласти пов’язки на рани.</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7.Викликати «швидку медичну допомогу» та рятувальні служби.</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IX. ПІДБИТТЯ ПІДСУМКІВ УРОКУ</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1.Вправа «Незакінчене речення»</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«ДТП не станеться, якщо…» (усі учасники дорожнього руху дотримуватимуться правил,транспортні засоби будуть справними тощо).</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2.Узагальнювальне слово вчителя</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Іноді секунди, сантиметри вирішують твоє життя і дають змогу його переосмислити. Будьте обережними на дорозі. Неважливо водій ви, пасажир чи пішохід. Думайте, що часто від вас залежить безпека оточуючих. Не нехтуйте правилами, забудьте про принцип невідповідальності («це може трапитися з будь-ким, але не зі мною»). Будьте обережними і пильними!</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X.ДОМАШНЄ ЗАВДАННЯ</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b w:val="1"/>
          <w:color w:val="5b667f"/>
          <w:sz w:val="20"/>
          <w:szCs w:val="20"/>
          <w:rtl w:val="0"/>
        </w:rPr>
        <w:t xml:space="preserve">* О</w:t>
      </w:r>
      <w:r w:rsidDel="00000000" w:rsidR="00000000" w:rsidRPr="00000000">
        <w:rPr>
          <w:color w:val="5b667f"/>
          <w:sz w:val="20"/>
          <w:szCs w:val="20"/>
          <w:rtl w:val="0"/>
        </w:rPr>
        <w:t xml:space="preserve">працювати матеріал підручника ( ст. 38-41).</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Переглянути відео.</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Ти- свідок ДТП. Розкажи, що ти робитимеш( письмово).</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hyperlink r:id="rId6">
        <w:r w:rsidDel="00000000" w:rsidR="00000000" w:rsidRPr="00000000">
          <w:rPr>
            <w:color w:val="1155cc"/>
            <w:sz w:val="20"/>
            <w:szCs w:val="20"/>
            <w:u w:val="single"/>
            <w:rtl w:val="0"/>
          </w:rPr>
          <w:t xml:space="preserve">https://youtube.com/watch?v=RA1njzrcGXs&amp;feature=shared</w:t>
        </w:r>
      </w:hyperlink>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rtl w:val="0"/>
        </w:rPr>
      </w:r>
    </w:p>
    <w:p w:rsidR="00000000" w:rsidDel="00000000" w:rsidP="00000000" w:rsidRDefault="00000000" w:rsidRPr="00000000" w14:paraId="00000054">
      <w:pPr>
        <w:shd w:fill="ffffff" w:val="clear"/>
        <w:spacing w:after="380" w:before="220" w:line="400" w:lineRule="auto"/>
        <w:ind w:left="220" w:right="220" w:firstLine="0"/>
        <w:rPr>
          <w:sz w:val="21"/>
          <w:szCs w:val="21"/>
          <w:shd w:fill="f2f2f2" w:val="clear"/>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com/watch?v=RA1njzrcGXs&amp;feature=sha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