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Повітряна тривога.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сигналами оповіщення населення; шляхами і правилами евакуації; видами укриттів; найнебезпечнішими місцями оселі.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з презентацією.</w:t>
      </w:r>
    </w:p>
    <w:p w:rsidR="00000000" w:rsidDel="00000000" w:rsidP="00000000" w:rsidRDefault="00000000" w:rsidRPr="00000000" w14:paraId="00000004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highlight w:val="white"/>
          <w:rtl w:val="0"/>
        </w:rPr>
        <w:t xml:space="preserve">7-Б. Презентація. Тема Повітряна тривога.pdf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before="300" w:line="560" w:lineRule="auto"/>
        <w:ind w:left="220" w:right="220" w:firstLine="0"/>
        <w:rPr>
          <w:color w:val="5b667f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https://youtu.be/noHcCT4rfsg?si=c2RDgPe8LHCk6uJr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Складіть (письмово) алгоритм дій під час повітряної тривоги.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Human або на електронну адресу klimenkoalla2000@gmail.com</w:t>
      </w:r>
    </w:p>
    <w:p w:rsidR="00000000" w:rsidDel="00000000" w:rsidP="00000000" w:rsidRDefault="00000000" w:rsidRPr="00000000" w14:paraId="0000000B">
      <w:pPr>
        <w:shd w:fill="ffffff" w:val="clear"/>
        <w:spacing w:line="560" w:lineRule="auto"/>
        <w:ind w:left="220" w:right="2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before="300" w:line="560" w:lineRule="auto"/>
        <w:ind w:left="22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0" w:before="300" w:line="560" w:lineRule="auto"/>
        <w:ind w:left="22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"https://youtu.be/noHcCT4rfsg?si=c2RDgPe8LHCk6uJr"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oHcCT4rfsg?si=c2RDgPe8LHCk6u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