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7FF" w:rsidRPr="00BD6FE0" w:rsidRDefault="00AD37FF" w:rsidP="00AD37FF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4729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Дата: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07.03.2023</w:t>
      </w:r>
    </w:p>
    <w:p w:rsidR="00AD37FF" w:rsidRDefault="00AD37FF" w:rsidP="00AD37FF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4729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Клас: 7</w:t>
      </w:r>
    </w:p>
    <w:p w:rsidR="00AD37FF" w:rsidRDefault="00AD37FF" w:rsidP="00AD37FF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Українська література</w:t>
      </w:r>
    </w:p>
    <w:p w:rsidR="00AD37FF" w:rsidRPr="00BD6FE0" w:rsidRDefault="00AD37FF" w:rsidP="00AD37FF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Стрембицька Л.А.</w:t>
      </w:r>
    </w:p>
    <w:p w:rsidR="00AD37FF" w:rsidRPr="0047290D" w:rsidRDefault="00AD37FF" w:rsidP="00AD37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Тема: </w:t>
      </w:r>
      <w:bookmarkStart w:id="0" w:name="_GoBack"/>
      <w:r w:rsidRPr="004729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Урок виразного читання. Конкурс на найкращого читця поезій Василя Симоненка</w:t>
      </w:r>
      <w:bookmarkEnd w:id="0"/>
    </w:p>
    <w:p w:rsidR="00AD37FF" w:rsidRDefault="00AD37FF" w:rsidP="00AD3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uk-UA"/>
        </w:rPr>
        <w:t>Очікувані результати</w:t>
      </w:r>
      <w:r w:rsidRPr="004729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uk-UA"/>
        </w:rPr>
        <w:t>:</w:t>
      </w:r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  <w:t> </w:t>
      </w:r>
    </w:p>
    <w:p w:rsidR="00AD37FF" w:rsidRDefault="00AD37FF" w:rsidP="00AD37FF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  <w:t>о</w:t>
      </w:r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  <w:t xml:space="preserve">знайомити учнів із позапрограмовими творами письменника,      допомогти усвідомити ідейно-художню цінність творів, дібраних самостійно для уроку; </w:t>
      </w:r>
    </w:p>
    <w:p w:rsidR="00AD37FF" w:rsidRDefault="00AD37FF" w:rsidP="00AD37FF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</w:pPr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  <w:t xml:space="preserve">розвивати вміння самостійно працювати з книгами, спостереження над художнім текстом; </w:t>
      </w:r>
    </w:p>
    <w:p w:rsidR="00AD37FF" w:rsidRPr="0047290D" w:rsidRDefault="00AD37FF" w:rsidP="00AD37FF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</w:pPr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uk-UA"/>
        </w:rPr>
        <w:t>виховувати почуття людяності, гуманізму, любові до рідної Батьківщини, удосконалювати вміння дотримуватися небезпідставної і здорової конкуренції.</w:t>
      </w:r>
    </w:p>
    <w:p w:rsidR="00AD37FF" w:rsidRPr="0047290D" w:rsidRDefault="00AD37FF" w:rsidP="00AD3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uk-UA"/>
        </w:rPr>
      </w:pPr>
      <w:r w:rsidRPr="004729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uk-UA"/>
        </w:rPr>
        <w:t>Бесіда:</w:t>
      </w:r>
    </w:p>
    <w:p w:rsidR="00AD37FF" w:rsidRPr="0047290D" w:rsidRDefault="00AD37FF" w:rsidP="00AD3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</w:pPr>
      <w:r w:rsidRPr="0047290D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>Що пам’ятаєте із життя письменника?</w:t>
      </w:r>
    </w:p>
    <w:p w:rsidR="00AD37FF" w:rsidRPr="0047290D" w:rsidRDefault="00AD37FF" w:rsidP="00AD3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</w:pPr>
      <w:r w:rsidRPr="0047290D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 xml:space="preserve">В якому </w:t>
      </w:r>
      <w:proofErr w:type="gramStart"/>
      <w:r w:rsidRPr="0047290D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>жанрі здебільшого писав</w:t>
      </w:r>
      <w:proofErr w:type="gramEnd"/>
      <w:r w:rsidRPr="0047290D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 xml:space="preserve"> письменник?</w:t>
      </w:r>
    </w:p>
    <w:p w:rsidR="00AD37FF" w:rsidRPr="0047290D" w:rsidRDefault="00AD37FF" w:rsidP="00AD3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</w:pPr>
      <w:r w:rsidRPr="0047290D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eastAsia="uk-UA"/>
        </w:rPr>
        <w:t>Які мотиви використані у його творах?</w:t>
      </w:r>
    </w:p>
    <w:p w:rsidR="00AD37FF" w:rsidRPr="0047290D" w:rsidRDefault="00AD37FF" w:rsidP="00AD3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Можна жить, а можна існувати,</w:t>
      </w:r>
    </w:p>
    <w:p w:rsidR="00AD37FF" w:rsidRPr="0047290D" w:rsidRDefault="00AD37FF" w:rsidP="00AD3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Можна думать – можна повторять.</w:t>
      </w:r>
    </w:p>
    <w:p w:rsidR="00AD37FF" w:rsidRPr="0047290D" w:rsidRDefault="00AD37FF" w:rsidP="00AD3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Та не можуть душу зігрівати</w:t>
      </w:r>
    </w:p>
    <w:p w:rsidR="00AD37FF" w:rsidRPr="0047290D" w:rsidRDefault="00AD37FF" w:rsidP="00AD3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Ті, що не палають, а горять!</w:t>
      </w:r>
    </w:p>
    <w:p w:rsidR="00AD37FF" w:rsidRPr="0047290D" w:rsidRDefault="00AD37FF" w:rsidP="00AD37FF">
      <w:pPr>
        <w:shd w:val="clear" w:color="auto" w:fill="FFFFFF"/>
        <w:spacing w:after="0" w:line="24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Люди </w:t>
      </w:r>
      <w:proofErr w:type="gramStart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вс</w:t>
      </w:r>
      <w:proofErr w:type="gramEnd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і по-своєму уперті:</w:t>
      </w:r>
    </w:p>
    <w:p w:rsidR="00AD37FF" w:rsidRPr="0047290D" w:rsidRDefault="00AD37FF" w:rsidP="00AD37FF">
      <w:pPr>
        <w:shd w:val="clear" w:color="auto" w:fill="FFFFFF"/>
        <w:spacing w:after="0" w:line="24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Народившись, помирає кожна,</w:t>
      </w:r>
    </w:p>
    <w:p w:rsidR="00AD37FF" w:rsidRPr="0047290D" w:rsidRDefault="00AD37FF" w:rsidP="00AD37FF">
      <w:pPr>
        <w:shd w:val="clear" w:color="auto" w:fill="FFFFFF"/>
        <w:spacing w:after="0" w:line="24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А живуть століття </w:t>
      </w:r>
      <w:proofErr w:type="gramStart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п</w:t>
      </w:r>
      <w:proofErr w:type="gramEnd"/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ісля смерті,</w:t>
      </w:r>
    </w:p>
    <w:p w:rsidR="00AD37FF" w:rsidRPr="0047290D" w:rsidRDefault="00AD37FF" w:rsidP="00AD37FF">
      <w:pPr>
        <w:shd w:val="clear" w:color="auto" w:fill="FFFFFF"/>
        <w:spacing w:after="0" w:line="24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Ті, що роблять те, чого «не можна».</w:t>
      </w:r>
    </w:p>
    <w:p w:rsidR="00AD37FF" w:rsidRPr="0047290D" w:rsidRDefault="00AD37FF" w:rsidP="00AD37FF">
      <w:pPr>
        <w:shd w:val="clear" w:color="auto" w:fill="FFFFFF"/>
        <w:spacing w:after="0" w:line="24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 («Можна»)</w:t>
      </w:r>
    </w:p>
    <w:p w:rsidR="00AD37FF" w:rsidRPr="0047290D" w:rsidRDefault="00AD37FF" w:rsidP="00AD37FF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Доля уділила Василеві Симоненкові мало часу. Він помер, ледве почавши </w:t>
      </w:r>
      <w:proofErr w:type="gram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л</w:t>
      </w:r>
      <w:proofErr w:type="gram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ітературну працю. Але попри неповні 29 років був ви нагороджений особливим даром: йому судилося бути обранцем, устами якого промовляє доля нації.</w:t>
      </w:r>
    </w:p>
    <w:p w:rsidR="00AD37FF" w:rsidRPr="0047290D" w:rsidRDefault="00AD37FF" w:rsidP="00AD37FF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Народився на славній Полтавщині, яка дала для України багато  передових діячів усіх часів. Мати його – Ганна Щербань, була дуже доброю і лагідною та з раннього дитинства Василько лишився без турботи батька: він пішов з сім`ї, тому першим другом і наставником малого Василька став його ді</w:t>
      </w:r>
      <w:proofErr w:type="gram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д</w:t>
      </w:r>
      <w:proofErr w:type="gram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Федір. Це ж про нього з такою любов’ю поет </w:t>
      </w:r>
      <w:proofErr w:type="gram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</w:t>
      </w:r>
      <w:proofErr w:type="gram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ізніше напише вражаючого вірша «Дід умер» і новелу «Дума про діда», де є такі слова: «Безсмертячко ти моє кирпате, - шепотів ді</w:t>
      </w:r>
      <w:proofErr w:type="gram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д</w:t>
      </w:r>
      <w:proofErr w:type="gram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, коли я засинав під музику його слів. То були дуже гарні слова, бо поганих дід не говорив мені».</w:t>
      </w:r>
    </w:p>
    <w:p w:rsidR="00AD37FF" w:rsidRPr="0047290D" w:rsidRDefault="00AD37FF" w:rsidP="00AD3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 «Кривда» </w:t>
      </w:r>
      <w:r w:rsidRPr="0047290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(про дитинство)</w:t>
      </w:r>
    </w:p>
    <w:p w:rsidR="00AD37FF" w:rsidRPr="0047290D" w:rsidRDefault="00AD37FF" w:rsidP="00AD3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Вірш «Дід умер», «</w:t>
      </w:r>
      <w:proofErr w:type="gramStart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Стар</w:t>
      </w:r>
      <w:proofErr w:type="gramEnd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ість». Новела «Дума про діда».</w:t>
      </w:r>
    </w:p>
    <w:p w:rsidR="00AD37FF" w:rsidRPr="0047290D" w:rsidRDefault="00AD37FF" w:rsidP="00AD3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lastRenderedPageBreak/>
        <w:t>Був високий на зрі</w:t>
      </w:r>
      <w:proofErr w:type="gram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ст</w:t>
      </w:r>
      <w:proofErr w:type="gram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і дуже худий – як сонях, засмаглий на вітрах, що випнувся поміж інших на цілу голову. Був скромним, надто сором’язливим, </w:t>
      </w:r>
      <w:proofErr w:type="gram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любив</w:t>
      </w:r>
      <w:proofErr w:type="gram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триматися якось в тіні, що викликало неабияку симпатію в оточуючих. Саме на зустрічі зі студентами вперше пролунало величне порівняння:  «Це – спадкоємець Кобзаря». Так, його творчість порівнюють зі здобутками Шевченка як за тематикою, так і за силою почутті</w:t>
      </w:r>
      <w:proofErr w:type="gram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</w:t>
      </w:r>
      <w:proofErr w:type="gram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.  </w:t>
      </w:r>
    </w:p>
    <w:p w:rsidR="00AD37FF" w:rsidRPr="0047290D" w:rsidRDefault="00AD37FF" w:rsidP="00AD37FF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Дуже сильними є ліричні герої віршів Симоненка про долю жінок. Адже була у його дитинстві і реальна баба Онися. А ще – дружина Люся, яку він безмежно </w:t>
      </w:r>
      <w:proofErr w:type="gram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любив</w:t>
      </w:r>
      <w:proofErr w:type="gram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, і присвячував прекрасні поезії.</w:t>
      </w:r>
    </w:p>
    <w:p w:rsidR="00AD37FF" w:rsidRPr="0047290D" w:rsidRDefault="00AD37FF" w:rsidP="00AD3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Вірші «Баба Онися»,  «Одинока маті</w:t>
      </w:r>
      <w:proofErr w:type="gramStart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р</w:t>
      </w:r>
      <w:proofErr w:type="gramEnd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».</w:t>
      </w:r>
    </w:p>
    <w:p w:rsidR="00AD37FF" w:rsidRPr="0047290D" w:rsidRDefault="00AD37FF" w:rsidP="00AD3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У своєму щоденнику В.Симоненко написав таку фразу: «</w:t>
      </w:r>
      <w:proofErr w:type="gram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Нема</w:t>
      </w:r>
      <w:proofErr w:type="gram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нічого страшнішого за необмежену владу в руках обмеженої людини». Тому й думки його </w:t>
      </w:r>
      <w:proofErr w:type="gram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у</w:t>
      </w:r>
      <w:proofErr w:type="gram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віршах були сильними і безстрашними, що яскраво ілюструють наступні поезії.</w:t>
      </w:r>
    </w:p>
    <w:p w:rsidR="00AD37FF" w:rsidRPr="0047290D" w:rsidRDefault="00AD37FF" w:rsidP="00AD3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 «Де зараз ви, </w:t>
      </w:r>
      <w:proofErr w:type="gramStart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кати мого</w:t>
      </w:r>
      <w:proofErr w:type="gramEnd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 народу?»</w:t>
      </w:r>
    </w:p>
    <w:p w:rsidR="00AD37FF" w:rsidRPr="0047290D" w:rsidRDefault="00AD37FF" w:rsidP="00AD3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Вірш «47-й </w:t>
      </w:r>
      <w:proofErr w:type="gramStart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р</w:t>
      </w:r>
      <w:proofErr w:type="gramEnd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ік»,</w:t>
      </w:r>
    </w:p>
    <w:p w:rsidR="00AD37FF" w:rsidRPr="0047290D" w:rsidRDefault="00AD37FF" w:rsidP="00AD3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«Жорна».</w:t>
      </w:r>
    </w:p>
    <w:p w:rsidR="00AD37FF" w:rsidRPr="0047290D" w:rsidRDefault="00AD37FF" w:rsidP="00AD3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«Земле </w:t>
      </w:r>
      <w:proofErr w:type="gramStart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р</w:t>
      </w:r>
      <w:proofErr w:type="gramEnd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ідна! Мозок мій </w:t>
      </w:r>
      <w:proofErr w:type="gramStart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св</w:t>
      </w:r>
      <w:proofErr w:type="gramEnd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ітліє!»</w:t>
      </w:r>
    </w:p>
    <w:p w:rsidR="00AD37FF" w:rsidRPr="0047290D" w:rsidRDefault="00AD37FF" w:rsidP="00AD3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Страшним виявилося його пророцтво, яке висловив </w:t>
      </w:r>
      <w:proofErr w:type="gram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у</w:t>
      </w:r>
      <w:proofErr w:type="gram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вірші якраз на своє двадцятиріччя:</w:t>
      </w:r>
    </w:p>
    <w:p w:rsidR="00AD37FF" w:rsidRPr="0047290D" w:rsidRDefault="00AD37FF" w:rsidP="00AD37FF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Не докорю ніколи і нікому,</w:t>
      </w:r>
    </w:p>
    <w:p w:rsidR="00AD37FF" w:rsidRPr="0047290D" w:rsidRDefault="00AD37FF" w:rsidP="00AD37FF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Хіба на себе інколи позлюсь,</w:t>
      </w:r>
    </w:p>
    <w:p w:rsidR="00AD37FF" w:rsidRPr="0047290D" w:rsidRDefault="00AD37FF" w:rsidP="00AD37FF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Що в двадцять літ в моєму серці втома,</w:t>
      </w:r>
    </w:p>
    <w:p w:rsidR="00AD37FF" w:rsidRPr="0047290D" w:rsidRDefault="00AD37FF" w:rsidP="00AD37FF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Що в тридцять – смерті в очі подивлюсь.</w:t>
      </w:r>
    </w:p>
    <w:p w:rsidR="00AD37FF" w:rsidRPr="0047290D" w:rsidRDefault="00AD37FF" w:rsidP="00AD37FF">
      <w:pPr>
        <w:shd w:val="clear" w:color="auto" w:fill="FFFFFF"/>
        <w:spacing w:after="270" w:line="24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Моє життя – розтрощене корито,</w:t>
      </w:r>
    </w:p>
    <w:p w:rsidR="00AD37FF" w:rsidRPr="0047290D" w:rsidRDefault="00AD37FF" w:rsidP="00AD37FF">
      <w:pPr>
        <w:shd w:val="clear" w:color="auto" w:fill="FFFFFF"/>
        <w:spacing w:after="270" w:line="24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І </w:t>
      </w:r>
      <w:proofErr w:type="gram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св</w:t>
      </w:r>
      <w:proofErr w:type="gram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іт для мене – каторга і кліть…</w:t>
      </w:r>
    </w:p>
    <w:p w:rsidR="00AD37FF" w:rsidRPr="0047290D" w:rsidRDefault="00AD37FF" w:rsidP="00AD37FF">
      <w:pPr>
        <w:shd w:val="clear" w:color="auto" w:fill="FFFFFF"/>
        <w:spacing w:after="270" w:line="24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Так краще в тридцять повністю згоріти,</w:t>
      </w:r>
    </w:p>
    <w:p w:rsidR="00AD37FF" w:rsidRPr="0047290D" w:rsidRDefault="00AD37FF" w:rsidP="00AD37FF">
      <w:pPr>
        <w:shd w:val="clear" w:color="auto" w:fill="FFFFFF"/>
        <w:spacing w:after="270" w:line="24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Ніж до </w:t>
      </w:r>
      <w:proofErr w:type="gram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</w:t>
      </w:r>
      <w:proofErr w:type="gram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івсотні помаленьку тліть.</w:t>
      </w:r>
    </w:p>
    <w:p w:rsidR="00AD37FF" w:rsidRPr="0047290D" w:rsidRDefault="00AD37FF" w:rsidP="00AD37FF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Зрозуміло, що поет відчував недовготривалість свого життя, адже розумів, що пишучи правду про «подвиги» радянської влади, </w:t>
      </w:r>
      <w:proofErr w:type="gram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</w:t>
      </w:r>
      <w:proofErr w:type="gram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ін не зможе довго це робити. Саме тому, напророчивши собі недовге життя, сміливо писав, нічого не боячись. Смерть його стала закономірною в час розправи над думаючою молоддю, над поколінням шістдесятників. Його жорстоко побили міліціонери, </w:t>
      </w:r>
      <w:proofErr w:type="gram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</w:t>
      </w:r>
      <w:proofErr w:type="gram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ісля чого загострилася хвороба нирок, і Симоненко помер у розквіті. Але скажіть: хіба не вражають нас навіть і зараз такі поезії?..</w:t>
      </w:r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 xml:space="preserve"> «Лебеді материнства»</w:t>
      </w:r>
    </w:p>
    <w:p w:rsidR="00AD37FF" w:rsidRPr="0047290D" w:rsidRDefault="00AD37FF" w:rsidP="00AD3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lastRenderedPageBreak/>
        <w:t>«Матері»,</w:t>
      </w:r>
    </w:p>
    <w:p w:rsidR="00AD37FF" w:rsidRPr="0047290D" w:rsidRDefault="00AD37FF" w:rsidP="00AD3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«</w:t>
      </w:r>
      <w:proofErr w:type="gramStart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П</w:t>
      </w:r>
      <w:proofErr w:type="gramEnd"/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іч»</w:t>
      </w:r>
    </w:p>
    <w:p w:rsidR="00AD37FF" w:rsidRPr="0047290D" w:rsidRDefault="00AD37FF" w:rsidP="00AD3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«Ти знаєш, що ти – людина?»</w:t>
      </w:r>
    </w:p>
    <w:p w:rsidR="00AD37FF" w:rsidRPr="0047290D" w:rsidRDefault="00AD37FF" w:rsidP="00AD3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«Найогидніші очі порожні»</w:t>
      </w:r>
    </w:p>
    <w:p w:rsidR="00AD37FF" w:rsidRPr="0047290D" w:rsidRDefault="00AD37FF" w:rsidP="00AD3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uk-UA"/>
        </w:rPr>
        <w:t>ІІІ. Етап  розуміння й усвідомлення вивченого.</w:t>
      </w:r>
    </w:p>
    <w:p w:rsidR="00AD37FF" w:rsidRDefault="00AD37FF" w:rsidP="00AD3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Треба обов’язково зауважити, що В.Симоненко був не лише талановитим поетом, </w:t>
      </w:r>
      <w:proofErr w:type="gram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а й</w:t>
      </w:r>
      <w:proofErr w:type="gramEnd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прекрасним і тонким новелістом. Його збірка новел «Вино з троянд» вражає тонкою передачею емоцій і силою почуттів. Тому нашу сьогоднішню зустріч хотілось би завершити </w:t>
      </w:r>
      <w:r w:rsidRPr="0047290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uk-UA"/>
        </w:rPr>
        <w:t>новелою «Весілля Опанаса Крокви»,</w:t>
      </w:r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 твором про велику любов, про ненависть до ворогів і самопожертву ради інших</w:t>
      </w:r>
      <w:proofErr w:type="gramStart"/>
      <w:r w:rsidRPr="0047290D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.</w:t>
      </w:r>
      <w:proofErr w:type="gramEnd"/>
    </w:p>
    <w:p w:rsidR="00AD37FF" w:rsidRPr="0047290D" w:rsidRDefault="00AD37FF" w:rsidP="00AD3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uk-UA"/>
        </w:rPr>
      </w:pPr>
    </w:p>
    <w:p w:rsidR="00AD37FF" w:rsidRPr="0047290D" w:rsidRDefault="00AD37FF" w:rsidP="00AD37F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uk-UA"/>
        </w:rPr>
      </w:pPr>
      <w:r w:rsidRPr="0047290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uk-UA"/>
        </w:rPr>
        <w:t>Домашнє завдання</w:t>
      </w:r>
    </w:p>
    <w:p w:rsidR="00AD37FF" w:rsidRPr="0047290D" w:rsidRDefault="00AD37FF" w:rsidP="00AD37FF">
      <w:pPr>
        <w:pStyle w:val="1"/>
        <w:spacing w:before="0" w:beforeAutospacing="0" w:after="300" w:afterAutospacing="0" w:line="480" w:lineRule="atLeast"/>
        <w:jc w:val="both"/>
        <w:rPr>
          <w:b w:val="0"/>
          <w:color w:val="1A1A1A"/>
          <w:sz w:val="28"/>
          <w:szCs w:val="28"/>
        </w:rPr>
      </w:pPr>
      <w:r w:rsidRPr="0047290D">
        <w:rPr>
          <w:b w:val="0"/>
          <w:bCs w:val="0"/>
          <w:color w:val="333333"/>
          <w:sz w:val="28"/>
          <w:szCs w:val="28"/>
          <w:bdr w:val="none" w:sz="0" w:space="0" w:color="auto" w:frame="1"/>
        </w:rPr>
        <w:t>Підготувати відомості про письменницю Марину Павленко. «</w:t>
      </w:r>
      <w:r w:rsidRPr="0047290D">
        <w:rPr>
          <w:b w:val="0"/>
          <w:color w:val="1A1A1A"/>
          <w:sz w:val="28"/>
          <w:szCs w:val="28"/>
        </w:rPr>
        <w:t>Русалонька із 7-В, або Прокляття роду Кулаківських»</w:t>
      </w:r>
      <w:r>
        <w:rPr>
          <w:b w:val="0"/>
          <w:color w:val="1A1A1A"/>
          <w:sz w:val="28"/>
          <w:szCs w:val="28"/>
        </w:rPr>
        <w:t>.(5-7 речень)</w:t>
      </w:r>
    </w:p>
    <w:p w:rsidR="007919DE" w:rsidRPr="00AD37FF" w:rsidRDefault="007919DE">
      <w:pPr>
        <w:rPr>
          <w:lang w:val="uk-UA"/>
        </w:rPr>
      </w:pPr>
    </w:p>
    <w:sectPr w:rsidR="007919DE" w:rsidRPr="00AD3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8396D"/>
    <w:multiLevelType w:val="hybridMultilevel"/>
    <w:tmpl w:val="EA880E56"/>
    <w:lvl w:ilvl="0" w:tplc="0582A43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grammar="clean"/>
  <w:defaultTabStop w:val="708"/>
  <w:characterSpacingControl w:val="doNotCompress"/>
  <w:compat>
    <w:useFELayout/>
  </w:compat>
  <w:rsids>
    <w:rsidRoot w:val="00AD37FF"/>
    <w:rsid w:val="007919DE"/>
    <w:rsid w:val="00AD3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D37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37FF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3">
    <w:name w:val="List Paragraph"/>
    <w:basedOn w:val="a"/>
    <w:uiPriority w:val="34"/>
    <w:qFormat/>
    <w:rsid w:val="00AD37FF"/>
    <w:pPr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2024-03-03T09:21:00Z</dcterms:created>
  <dcterms:modified xsi:type="dcterms:W3CDTF">2024-03-03T09:21:00Z</dcterms:modified>
</cp:coreProperties>
</file>