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E8" w:rsidRPr="00A96263" w:rsidRDefault="00E55DE8" w:rsidP="00E55D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E55DE8" w:rsidRPr="00A96263" w:rsidRDefault="00E55DE8" w:rsidP="00E55D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E55DE8" w:rsidRPr="00A96263" w:rsidRDefault="00E55DE8" w:rsidP="00E55D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Трагізм і героїзм у козацьких і чумацьких піснях.</w:t>
      </w: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cr/>
        <w:t xml:space="preserve"> </w:t>
      </w:r>
      <w:r w:rsidRPr="00A96263">
        <w:rPr>
          <w:rFonts w:ascii="Times New Roman" w:hAnsi="Times New Roman" w:cs="Times New Roman"/>
          <w:b/>
          <w:sz w:val="28"/>
          <w:szCs w:val="28"/>
        </w:rPr>
        <w:t>«Ой на горі та женці жнуть», «Стоїть явір над водою», «Гомін, гомін по діброві», «Ой у степу криниченька»</w:t>
      </w:r>
    </w:p>
    <w:p w:rsidR="00E55DE8" w:rsidRPr="00A96263" w:rsidRDefault="00E55DE8" w:rsidP="00E55DE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7 клас</w:t>
      </w:r>
    </w:p>
    <w:p w:rsidR="00E55DE8" w:rsidRPr="00A96263" w:rsidRDefault="00E55DE8" w:rsidP="00E55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Мета:</w:t>
      </w:r>
    </w:p>
    <w:p w:rsidR="00E55DE8" w:rsidRPr="00A96263" w:rsidRDefault="00E55DE8" w:rsidP="00E55DE8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навчальна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: продовжити роботу над вивченням соціально-побутових пісень; подати відомості про трагічний і героїчний пафос козацьких і чумацьких пісень;</w:t>
      </w:r>
    </w:p>
    <w:p w:rsidR="00E55DE8" w:rsidRPr="00A96263" w:rsidRDefault="00E55DE8" w:rsidP="00E55DE8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розвивальна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: розвивати вміння грамотно, послідовно висловлювати власні думки,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почуття, обстоювати свою точку зору, наводячи переконливі докази;</w:t>
      </w:r>
    </w:p>
    <w:p w:rsidR="00E55DE8" w:rsidRPr="00A96263" w:rsidRDefault="00E55DE8" w:rsidP="00E55DE8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виховна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: виховувати повагу до народної пісні, інтерес до історичного минулого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</w:rPr>
        <w:t>Додатковий матеріал. (Історична довідка).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Гетьман Петро Конашевич-Сагайдачний.</w:t>
      </w:r>
      <w:r w:rsidRPr="00A96263">
        <w:rPr>
          <w:rFonts w:ascii="Times New Roman" w:hAnsi="Times New Roman" w:cs="Times New Roman"/>
          <w:sz w:val="28"/>
          <w:szCs w:val="28"/>
        </w:rPr>
        <w:br/>
        <w:t>У походах козаків на Туреччину й на Крим найбільше вславився кошовий П. Конашевич-Сагайдачний.</w:t>
      </w:r>
      <w:r w:rsidRPr="00A96263">
        <w:rPr>
          <w:rFonts w:ascii="Times New Roman" w:hAnsi="Times New Roman" w:cs="Times New Roman"/>
          <w:sz w:val="28"/>
          <w:szCs w:val="28"/>
        </w:rPr>
        <w:br/>
        <w:t>Петро, син Конона, а тому званий Конашевич, був родом з Самбірського повіту в Галичині. Його батько був заможним шляхтичем і хотів виховати Петра розумним чоловіком. Тому віддав його до найкращої тоді школи на Україні, до Академії в Острозі.</w:t>
      </w:r>
      <w:r w:rsidRPr="00A96263">
        <w:rPr>
          <w:rFonts w:ascii="Times New Roman" w:hAnsi="Times New Roman" w:cs="Times New Roman"/>
          <w:sz w:val="28"/>
          <w:szCs w:val="28"/>
        </w:rPr>
        <w:br/>
        <w:t>Сагайдачний вчився там 8 літ і, мабуть, там дістав прізвище Сагайдачний, тому що дуже добре стріляв з лука, а стріли лука ховають у сагайдаку. По восьми роках науки Сагайдачний дістався якось в 1614 році з кількома товаришами з Академії на Січ. Там незабаром виявилося, що Сагайдачний не тільки дуже розумний і освічений чоловік, але також дуже відважний вояк у битві. Тому козаки вибрали його в 1616 році кошовим Січі і гетьманом.</w:t>
      </w:r>
      <w:r w:rsidRPr="00A96263">
        <w:rPr>
          <w:rFonts w:ascii="Times New Roman" w:hAnsi="Times New Roman" w:cs="Times New Roman"/>
          <w:sz w:val="28"/>
          <w:szCs w:val="28"/>
        </w:rPr>
        <w:br/>
        <w:t>Сагайдачний бачив, як козаки зубожіли і як терплять через те, що король не дотримав своїх присяг. Він задумав зробити так, щоб Польща знову потребувала помочі козаків, бо тим чином думав зібрати велике козацьке військо і таки отримати від Польщі великі полегшення не тільки для козаків, але й для всього українського народу.</w:t>
      </w:r>
      <w:r w:rsidRPr="00A96263">
        <w:rPr>
          <w:rFonts w:ascii="Times New Roman" w:hAnsi="Times New Roman" w:cs="Times New Roman"/>
          <w:sz w:val="28"/>
          <w:szCs w:val="28"/>
        </w:rPr>
        <w:br/>
        <w:t>Щоб збагатити трохи козацьку касу та й зробити козацьке ім’я славним на всю Європу, гетьман почав водити козаків на Туреччину й на кримських татар. На нових чайках-човнах він кілька разів перепливав Чорне море аж до Царгорода, несподіваним нападом нищив турецьку столицю і увільняв багато козаків з турецької неволі. Таких походів робив він від 1616 року дуже багато і то на різні міста Туреччини і Криму: на Царгород, Кафу, Синоп, Трапезунд та інші.</w:t>
      </w:r>
      <w:r w:rsidRPr="00A96263">
        <w:rPr>
          <w:rFonts w:ascii="Times New Roman" w:hAnsi="Times New Roman" w:cs="Times New Roman"/>
          <w:sz w:val="28"/>
          <w:szCs w:val="28"/>
        </w:rPr>
        <w:br/>
        <w:t>Козаки також урятували Польщу під Хотином від турецької навали. Багато це коштувало козацької крові, а Сагайдачний скоро потім помер через ту битву. Він був тяжко ранений під Хотином і поїхав до Києва лікуватися, але даремно, бо весною 1622 року вмер. Київські «братчики» і школярі влаштували гетьманові величавий похорон і поховали його в церкві Богоявленського Братства в Києві.</w:t>
      </w:r>
      <w:r w:rsidRPr="00A96263">
        <w:rPr>
          <w:rFonts w:ascii="Times New Roman" w:hAnsi="Times New Roman" w:cs="Times New Roman"/>
          <w:sz w:val="28"/>
          <w:szCs w:val="28"/>
        </w:rPr>
        <w:br/>
        <w:t>Так помер славний і розумний кошовий і гетьман України Сагайдачний, що про нього і донині співається в багатьох піснях. Він щиро хотів допомогти своєму народові і за те віддав своє життя.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b/>
          <w:sz w:val="28"/>
          <w:szCs w:val="28"/>
        </w:rPr>
        <w:t xml:space="preserve"> Михайло Дорошенко.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У 1626 році посилає послів до Варшави наступний гетьман — М. Дорошенко, щоб </w:t>
      </w:r>
      <w:r w:rsidRPr="00A96263">
        <w:rPr>
          <w:rFonts w:ascii="Times New Roman" w:hAnsi="Times New Roman" w:cs="Times New Roman"/>
          <w:sz w:val="28"/>
          <w:szCs w:val="28"/>
        </w:rPr>
        <w:lastRenderedPageBreak/>
        <w:t>сейм затвердив ті привілеї і права, які обіцяв Сагайдачному.</w:t>
      </w:r>
      <w:r w:rsidRPr="00A96263">
        <w:rPr>
          <w:rFonts w:ascii="Times New Roman" w:hAnsi="Times New Roman" w:cs="Times New Roman"/>
          <w:sz w:val="28"/>
          <w:szCs w:val="28"/>
        </w:rPr>
        <w:br/>
        <w:t>Та сейм наче забув про ті недавні обіцянки і зовсім відвернувся від козаків. Тоді козаки вже на власну руку починають знову походи на турків і татар. М. Дорошенко водив козаків до Царгорода — та в однім поході на Крим йому не пощастило й він загинув у битві з татарами в 1628 році.</w:t>
      </w:r>
      <w:r w:rsidRPr="00A96263">
        <w:rPr>
          <w:rFonts w:ascii="Times New Roman" w:hAnsi="Times New Roman" w:cs="Times New Roman"/>
          <w:sz w:val="28"/>
          <w:szCs w:val="28"/>
        </w:rPr>
        <w:br/>
        <w:t>3) Козак — вільна людина із селян чи міської бідноти або утікач від утиску феодалів, житель Запоріжжя, Дону.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«Стоїть явір над водою».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Виразне читання поезії.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Тема:</w:t>
      </w:r>
      <w:r w:rsidRPr="00A96263">
        <w:rPr>
          <w:rFonts w:ascii="Times New Roman" w:hAnsi="Times New Roman" w:cs="Times New Roman"/>
          <w:sz w:val="28"/>
          <w:szCs w:val="28"/>
        </w:rPr>
        <w:t> відтворення суму козака за Вкраїною рідною напередодні від’їзду його до Московщини.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Ідея:</w:t>
      </w:r>
      <w:r w:rsidRPr="00A96263">
        <w:rPr>
          <w:rFonts w:ascii="Times New Roman" w:hAnsi="Times New Roman" w:cs="Times New Roman"/>
          <w:sz w:val="28"/>
          <w:szCs w:val="28"/>
        </w:rPr>
        <w:t> співчутливе ставлення до молодого козака, який загинув на Московщині.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Основна думка:</w:t>
      </w:r>
      <w:r w:rsidRPr="00A96263">
        <w:rPr>
          <w:rFonts w:ascii="Times New Roman" w:hAnsi="Times New Roman" w:cs="Times New Roman"/>
          <w:sz w:val="28"/>
          <w:szCs w:val="28"/>
        </w:rPr>
        <w:t> народ завжди пам’ятатиме тих, хто загинув заради щастя, добробуту, миру на рідній землі.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Жанр:</w:t>
      </w:r>
      <w:r w:rsidRPr="00A96263">
        <w:rPr>
          <w:rFonts w:ascii="Times New Roman" w:hAnsi="Times New Roman" w:cs="Times New Roman"/>
          <w:sz w:val="28"/>
          <w:szCs w:val="28"/>
        </w:rPr>
        <w:t> козацька пісня з трагічною кінцівкою.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Композиція.</w:t>
      </w:r>
      <w:r w:rsidRPr="00A96263">
        <w:rPr>
          <w:rFonts w:ascii="Times New Roman" w:hAnsi="Times New Roman" w:cs="Times New Roman"/>
          <w:sz w:val="28"/>
          <w:szCs w:val="28"/>
        </w:rPr>
        <w:br/>
        <w:t>Поезія складається із семи строф по чотири рядки.</w:t>
      </w:r>
      <w:r w:rsidRPr="00A96263">
        <w:rPr>
          <w:rFonts w:ascii="Times New Roman" w:hAnsi="Times New Roman" w:cs="Times New Roman"/>
          <w:sz w:val="28"/>
          <w:szCs w:val="28"/>
        </w:rPr>
        <w:br/>
        <w:t>Твір умовно поділяється на дві частини: страждання молодого козака напередодні від’їзду до Московщини та його загибель у боротьбі за свою милу Україну.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Обговорення змісту пісні за питаннями:</w:t>
      </w:r>
      <w:r w:rsidRPr="00A96263">
        <w:rPr>
          <w:rFonts w:ascii="Times New Roman" w:hAnsi="Times New Roman" w:cs="Times New Roman"/>
          <w:sz w:val="28"/>
          <w:szCs w:val="28"/>
        </w:rPr>
        <w:br/>
        <w:t>• Що вам відомо про явір як дерево?</w:t>
      </w:r>
      <w:r w:rsidRPr="00A96263">
        <w:rPr>
          <w:rFonts w:ascii="Times New Roman" w:hAnsi="Times New Roman" w:cs="Times New Roman"/>
          <w:sz w:val="28"/>
          <w:szCs w:val="28"/>
        </w:rPr>
        <w:br/>
        <w:t>• Чому явір порівнюється з молодим козаком?</w:t>
      </w:r>
      <w:r w:rsidRPr="00A96263">
        <w:rPr>
          <w:rFonts w:ascii="Times New Roman" w:hAnsi="Times New Roman" w:cs="Times New Roman"/>
          <w:sz w:val="28"/>
          <w:szCs w:val="28"/>
        </w:rPr>
        <w:br/>
        <w:t>• Над чим журиться козак? Які часи зображені в творі?</w:t>
      </w:r>
      <w:r w:rsidRPr="00A96263">
        <w:rPr>
          <w:rFonts w:ascii="Times New Roman" w:hAnsi="Times New Roman" w:cs="Times New Roman"/>
          <w:sz w:val="28"/>
          <w:szCs w:val="28"/>
        </w:rPr>
        <w:br/>
        <w:t>• За допомогою яких слів описано козака?</w:t>
      </w:r>
      <w:r w:rsidRPr="00A96263">
        <w:rPr>
          <w:rFonts w:ascii="Times New Roman" w:hAnsi="Times New Roman" w:cs="Times New Roman"/>
          <w:sz w:val="28"/>
          <w:szCs w:val="28"/>
        </w:rPr>
        <w:br/>
        <w:t>• З чим, на ваш погляд, пов’язано те, що козак поїхав у Московщину?</w:t>
      </w:r>
      <w:r w:rsidRPr="00A96263">
        <w:rPr>
          <w:rFonts w:ascii="Times New Roman" w:hAnsi="Times New Roman" w:cs="Times New Roman"/>
          <w:sz w:val="28"/>
          <w:szCs w:val="28"/>
        </w:rPr>
        <w:br/>
        <w:t>• Чи можна козака вважати зрадником?</w:t>
      </w:r>
      <w:r w:rsidRPr="00A96263">
        <w:rPr>
          <w:rFonts w:ascii="Times New Roman" w:hAnsi="Times New Roman" w:cs="Times New Roman"/>
          <w:sz w:val="28"/>
          <w:szCs w:val="28"/>
        </w:rPr>
        <w:br/>
        <w:t>• Що символізує калина? Для чого козак просить посадити цю рослину у себе на могилі?</w:t>
      </w:r>
      <w:r w:rsidRPr="00A96263">
        <w:rPr>
          <w:rFonts w:ascii="Times New Roman" w:hAnsi="Times New Roman" w:cs="Times New Roman"/>
          <w:sz w:val="28"/>
          <w:szCs w:val="28"/>
        </w:rPr>
        <w:br/>
        <w:t>• Для чого народ склав цю пісню?</w:t>
      </w:r>
      <w:r w:rsidRPr="00A96263">
        <w:rPr>
          <w:rFonts w:ascii="Times New Roman" w:hAnsi="Times New Roman" w:cs="Times New Roman"/>
          <w:sz w:val="28"/>
          <w:szCs w:val="28"/>
        </w:rPr>
        <w:br/>
        <w:t>• До якого виду пісень належить даний твір? Чому?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Художні особливості поезії.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Метафори:</w:t>
      </w:r>
      <w:r w:rsidRPr="00A96263">
        <w:rPr>
          <w:rFonts w:ascii="Times New Roman" w:hAnsi="Times New Roman" w:cs="Times New Roman"/>
          <w:sz w:val="28"/>
          <w:szCs w:val="28"/>
        </w:rPr>
        <w:t> «Стоїть явір», «явір… в воду похилився», «вода корінь миє», «…серденько ниє»;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Звертання:</w:t>
      </w:r>
      <w:r w:rsidRPr="00A96263">
        <w:rPr>
          <w:rFonts w:ascii="Times New Roman" w:hAnsi="Times New Roman" w:cs="Times New Roman"/>
          <w:sz w:val="28"/>
          <w:szCs w:val="28"/>
        </w:rPr>
        <w:br/>
        <w:t>«Не хилися, явороньку…»,</w:t>
      </w:r>
      <w:r w:rsidRPr="00A96263">
        <w:rPr>
          <w:rFonts w:ascii="Times New Roman" w:hAnsi="Times New Roman" w:cs="Times New Roman"/>
          <w:sz w:val="28"/>
          <w:szCs w:val="28"/>
        </w:rPr>
        <w:br/>
        <w:t>«Не журися, козаченьку…»</w:t>
      </w:r>
      <w:r w:rsidRPr="00A96263">
        <w:rPr>
          <w:rFonts w:ascii="Times New Roman" w:hAnsi="Times New Roman" w:cs="Times New Roman"/>
          <w:sz w:val="28"/>
          <w:szCs w:val="28"/>
        </w:rPr>
        <w:br/>
        <w:t>• Риторичні оклики:</w:t>
      </w:r>
      <w:r w:rsidRPr="00A96263">
        <w:rPr>
          <w:rFonts w:ascii="Times New Roman" w:hAnsi="Times New Roman" w:cs="Times New Roman"/>
          <w:sz w:val="28"/>
          <w:szCs w:val="28"/>
        </w:rPr>
        <w:br/>
        <w:t>«Не хилися, явороньку,</w:t>
      </w:r>
      <w:r w:rsidRPr="00A96263">
        <w:rPr>
          <w:rFonts w:ascii="Times New Roman" w:hAnsi="Times New Roman" w:cs="Times New Roman"/>
          <w:sz w:val="28"/>
          <w:szCs w:val="28"/>
        </w:rPr>
        <w:br/>
        <w:t>Ще ти зелененький!»</w:t>
      </w:r>
      <w:r w:rsidRPr="00A96263">
        <w:rPr>
          <w:rFonts w:ascii="Times New Roman" w:hAnsi="Times New Roman" w:cs="Times New Roman"/>
          <w:sz w:val="28"/>
          <w:szCs w:val="28"/>
        </w:rPr>
        <w:br/>
        <w:t>«Не журися, козаченьку,</w:t>
      </w:r>
      <w:r w:rsidRPr="00A96263">
        <w:rPr>
          <w:rFonts w:ascii="Times New Roman" w:hAnsi="Times New Roman" w:cs="Times New Roman"/>
          <w:sz w:val="28"/>
          <w:szCs w:val="28"/>
        </w:rPr>
        <w:br/>
        <w:t>Ще ти молоденький!»</w:t>
      </w:r>
      <w:r w:rsidRPr="00A96263">
        <w:rPr>
          <w:rFonts w:ascii="Times New Roman" w:hAnsi="Times New Roman" w:cs="Times New Roman"/>
          <w:sz w:val="28"/>
          <w:szCs w:val="28"/>
        </w:rPr>
        <w:br/>
        <w:t>«Не рад козак журитися —</w:t>
      </w:r>
      <w:r w:rsidRPr="00A96263">
        <w:rPr>
          <w:rFonts w:ascii="Times New Roman" w:hAnsi="Times New Roman" w:cs="Times New Roman"/>
          <w:sz w:val="28"/>
          <w:szCs w:val="28"/>
        </w:rPr>
        <w:br/>
        <w:t>Так серденько ниє!»</w:t>
      </w:r>
      <w:r w:rsidRPr="00A96263">
        <w:rPr>
          <w:rFonts w:ascii="Times New Roman" w:hAnsi="Times New Roman" w:cs="Times New Roman"/>
          <w:sz w:val="28"/>
          <w:szCs w:val="28"/>
        </w:rPr>
        <w:br/>
        <w:t>«Будуть мені приносити</w:t>
      </w:r>
      <w:r w:rsidRPr="00A96263">
        <w:rPr>
          <w:rFonts w:ascii="Times New Roman" w:hAnsi="Times New Roman" w:cs="Times New Roman"/>
          <w:sz w:val="28"/>
          <w:szCs w:val="28"/>
        </w:rPr>
        <w:br/>
        <w:t>Од родоньку вісті!»</w:t>
      </w:r>
      <w:r w:rsidRPr="00A96263">
        <w:rPr>
          <w:rFonts w:ascii="Times New Roman" w:hAnsi="Times New Roman" w:cs="Times New Roman"/>
          <w:sz w:val="28"/>
          <w:szCs w:val="28"/>
        </w:rPr>
        <w:br/>
        <w:t>• Зменшувально-пестливі форми слів: «явороньку», «зелененький», «козаченьку», «молоденький», «серденько», «вороненький», «колисоньку», «родоньку».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lastRenderedPageBreak/>
        <w:t xml:space="preserve"> «Гомін, гомін по діброві».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Виразне читання твору.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Тема:</w:t>
      </w:r>
      <w:r w:rsidRPr="00A96263">
        <w:rPr>
          <w:rFonts w:ascii="Times New Roman" w:hAnsi="Times New Roman" w:cs="Times New Roman"/>
          <w:sz w:val="28"/>
          <w:szCs w:val="28"/>
        </w:rPr>
        <w:t> зображення часів, коли український народ захищав рідну землю від турецько-татарських загарбників.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Ідея:</w:t>
      </w:r>
      <w:r w:rsidRPr="00A96263">
        <w:rPr>
          <w:rFonts w:ascii="Times New Roman" w:hAnsi="Times New Roman" w:cs="Times New Roman"/>
          <w:sz w:val="28"/>
          <w:szCs w:val="28"/>
        </w:rPr>
        <w:t> уславлення козацької мужності, цілеспрямованості, відваги.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Основна думка:</w:t>
      </w:r>
      <w:r w:rsidRPr="00A96263">
        <w:rPr>
          <w:rFonts w:ascii="Times New Roman" w:hAnsi="Times New Roman" w:cs="Times New Roman"/>
          <w:sz w:val="28"/>
          <w:szCs w:val="28"/>
        </w:rPr>
        <w:t> кожна мати, проводжаючи свого сина у похід на війну, хвилювалась за його подальшу долю; тільки смілива, рішуча, винахідлива людина здатна протистояти будь-якому ворогові.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Композиція.</w:t>
      </w:r>
      <w:r w:rsidRPr="00A96263">
        <w:rPr>
          <w:rFonts w:ascii="Times New Roman" w:hAnsi="Times New Roman" w:cs="Times New Roman"/>
          <w:sz w:val="28"/>
          <w:szCs w:val="28"/>
        </w:rPr>
        <w:br/>
        <w:t>Пісня — це діалог між матір’ю і сином. Твір умовно складається з двох частин. Спочатку мати виганяє сина з дому, щоб той ішов на війну, а потім кличе його додому.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Жанр:</w:t>
      </w:r>
      <w:r w:rsidRPr="00A96263">
        <w:rPr>
          <w:rFonts w:ascii="Times New Roman" w:hAnsi="Times New Roman" w:cs="Times New Roman"/>
          <w:sz w:val="28"/>
          <w:szCs w:val="28"/>
        </w:rPr>
        <w:t> козацька пісня з героїчним пафосом.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Обговорення змісту пісні за питаннями:</w:t>
      </w:r>
      <w:r w:rsidRPr="00A96263">
        <w:rPr>
          <w:rFonts w:ascii="Times New Roman" w:hAnsi="Times New Roman" w:cs="Times New Roman"/>
          <w:sz w:val="28"/>
          <w:szCs w:val="28"/>
        </w:rPr>
        <w:br/>
        <w:t>• Чому, на вашу думку, зчинився гомін по діброві?</w:t>
      </w:r>
      <w:r w:rsidRPr="00A96263">
        <w:rPr>
          <w:rFonts w:ascii="Times New Roman" w:hAnsi="Times New Roman" w:cs="Times New Roman"/>
          <w:sz w:val="28"/>
          <w:szCs w:val="28"/>
        </w:rPr>
        <w:br/>
        <w:t>• Чим пояснити поведінку матері: спочатку вона виганяє сина з дому у військовий похід, а потім його «призиває»?</w:t>
      </w:r>
      <w:r w:rsidRPr="00A96263">
        <w:rPr>
          <w:rFonts w:ascii="Times New Roman" w:hAnsi="Times New Roman" w:cs="Times New Roman"/>
          <w:sz w:val="28"/>
          <w:szCs w:val="28"/>
        </w:rPr>
        <w:br/>
        <w:t>• Які стосунки склались у козака з ворогом? Про що це свідчить?</w:t>
      </w:r>
      <w:r w:rsidRPr="00A96263">
        <w:rPr>
          <w:rFonts w:ascii="Times New Roman" w:hAnsi="Times New Roman" w:cs="Times New Roman"/>
          <w:sz w:val="28"/>
          <w:szCs w:val="28"/>
        </w:rPr>
        <w:br/>
        <w:t>• Через що син відмовляється повернутися додому?</w:t>
      </w:r>
      <w:r w:rsidRPr="00A96263">
        <w:rPr>
          <w:rFonts w:ascii="Times New Roman" w:hAnsi="Times New Roman" w:cs="Times New Roman"/>
          <w:sz w:val="28"/>
          <w:szCs w:val="28"/>
        </w:rPr>
        <w:br/>
        <w:t>• Розкажіть, що вам відомо про мужність і відвагу козаків?</w:t>
      </w:r>
      <w:r w:rsidRPr="00A96263">
        <w:rPr>
          <w:rFonts w:ascii="Times New Roman" w:hAnsi="Times New Roman" w:cs="Times New Roman"/>
          <w:sz w:val="28"/>
          <w:szCs w:val="28"/>
        </w:rPr>
        <w:br/>
        <w:t>Мікрофон: Як, на ваш погляд, міг закінчитися похід козака? Висловіть свої припущення.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Художні особливості пісні.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Риторичні оклики:</w:t>
      </w:r>
      <w:r w:rsidRPr="00A96263">
        <w:rPr>
          <w:rFonts w:ascii="Times New Roman" w:hAnsi="Times New Roman" w:cs="Times New Roman"/>
          <w:sz w:val="28"/>
          <w:szCs w:val="28"/>
        </w:rPr>
        <w:br/>
        <w:t>«Мене кіньми наділяють!»</w:t>
      </w:r>
      <w:r w:rsidRPr="00A96263">
        <w:rPr>
          <w:rFonts w:ascii="Times New Roman" w:hAnsi="Times New Roman" w:cs="Times New Roman"/>
          <w:sz w:val="28"/>
          <w:szCs w:val="28"/>
        </w:rPr>
        <w:br/>
        <w:t>«Нехай тебе орда візьме!»</w:t>
      </w:r>
      <w:r w:rsidRPr="00A96263">
        <w:rPr>
          <w:rFonts w:ascii="Times New Roman" w:hAnsi="Times New Roman" w:cs="Times New Roman"/>
          <w:sz w:val="28"/>
          <w:szCs w:val="28"/>
        </w:rPr>
        <w:br/>
        <w:t>«Нехай тебе турки візьмуть!»</w:t>
      </w:r>
      <w:r w:rsidRPr="00A96263">
        <w:rPr>
          <w:rFonts w:ascii="Times New Roman" w:hAnsi="Times New Roman" w:cs="Times New Roman"/>
          <w:sz w:val="28"/>
          <w:szCs w:val="28"/>
        </w:rPr>
        <w:br/>
        <w:t>«Сріблом, золотом наділяє!»</w:t>
      </w:r>
      <w:r w:rsidRPr="00A96263">
        <w:rPr>
          <w:rFonts w:ascii="Times New Roman" w:hAnsi="Times New Roman" w:cs="Times New Roman"/>
          <w:sz w:val="28"/>
          <w:szCs w:val="28"/>
        </w:rPr>
        <w:br/>
        <w:t>«Тоді брат твій з війська прийде!»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Риторичні запитання:</w:t>
      </w:r>
      <w:r w:rsidRPr="00A96263">
        <w:rPr>
          <w:rFonts w:ascii="Times New Roman" w:hAnsi="Times New Roman" w:cs="Times New Roman"/>
          <w:sz w:val="28"/>
          <w:szCs w:val="28"/>
        </w:rPr>
        <w:t> «Коли, брате, з війська прийдеш?»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Повтори:</w:t>
      </w:r>
      <w:r w:rsidRPr="00A96263">
        <w:rPr>
          <w:rFonts w:ascii="Times New Roman" w:hAnsi="Times New Roman" w:cs="Times New Roman"/>
          <w:sz w:val="28"/>
          <w:szCs w:val="28"/>
        </w:rPr>
        <w:t> «Нехай тебе…», «гомін, гомін…»; «туман поле покриває», «іди, сину, іди, сину», «мати сина проганяє», «мене, нене…»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Звертання:</w:t>
      </w:r>
      <w:r w:rsidRPr="00A96263">
        <w:rPr>
          <w:rFonts w:ascii="Times New Roman" w:hAnsi="Times New Roman" w:cs="Times New Roman"/>
          <w:sz w:val="28"/>
          <w:szCs w:val="28"/>
        </w:rPr>
        <w:t> «Іди, сину…»; «мене, нене…»; «вернись, синку…»; «Коли, брате, з війська прийдеш?»; «візьми, сестро, піску жменю».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Метафори:</w:t>
      </w:r>
      <w:r w:rsidRPr="00A96263">
        <w:rPr>
          <w:rFonts w:ascii="Times New Roman" w:hAnsi="Times New Roman" w:cs="Times New Roman"/>
          <w:sz w:val="28"/>
          <w:szCs w:val="28"/>
        </w:rPr>
        <w:t> «Туман поле покриває», «орда знає», «змиють дощі»; «розчешуть терни»; «висушать вітри».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Епітет:</w:t>
      </w:r>
      <w:r w:rsidRPr="00A96263">
        <w:rPr>
          <w:rFonts w:ascii="Times New Roman" w:hAnsi="Times New Roman" w:cs="Times New Roman"/>
          <w:sz w:val="28"/>
          <w:szCs w:val="28"/>
        </w:rPr>
        <w:t> «буйні вітри».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Зменшувально-пестливі форми слів:</w:t>
      </w:r>
      <w:r w:rsidRPr="00A96263">
        <w:rPr>
          <w:rFonts w:ascii="Times New Roman" w:hAnsi="Times New Roman" w:cs="Times New Roman"/>
          <w:sz w:val="28"/>
          <w:szCs w:val="28"/>
        </w:rPr>
        <w:t> «зіроньками»; «слізоньками»; «додолоньку»; головоньку».</w:t>
      </w:r>
    </w:p>
    <w:p w:rsidR="00E55DE8" w:rsidRPr="00A96263" w:rsidRDefault="00E55DE8" w:rsidP="00E55D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</w:p>
    <w:p w:rsidR="00E55DE8" w:rsidRPr="00A96263" w:rsidRDefault="00E55DE8" w:rsidP="00E55D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Підсумок уроку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«Ой на горі та женці жнуть»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1. Козацьке військо йшло:</w:t>
      </w:r>
      <w:r w:rsidRPr="00A96263">
        <w:rPr>
          <w:rFonts w:ascii="Times New Roman" w:hAnsi="Times New Roman" w:cs="Times New Roman"/>
          <w:sz w:val="28"/>
          <w:szCs w:val="28"/>
        </w:rPr>
        <w:br/>
        <w:t>а) через лан;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біля лісу;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попід горою.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2. Попереду козацьке військо вів:</w:t>
      </w:r>
      <w:r w:rsidRPr="00A96263">
        <w:rPr>
          <w:rFonts w:ascii="Times New Roman" w:hAnsi="Times New Roman" w:cs="Times New Roman"/>
          <w:sz w:val="28"/>
          <w:szCs w:val="28"/>
        </w:rPr>
        <w:br/>
        <w:t>а) П. Сагайдачний;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A96263">
        <w:rPr>
          <w:rFonts w:ascii="Times New Roman" w:hAnsi="Times New Roman" w:cs="Times New Roman"/>
          <w:sz w:val="28"/>
          <w:szCs w:val="28"/>
        </w:rPr>
        <w:t>б) Б. Хмельницький;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A96263">
        <w:rPr>
          <w:rFonts w:ascii="Times New Roman" w:hAnsi="Times New Roman" w:cs="Times New Roman"/>
          <w:sz w:val="28"/>
          <w:szCs w:val="28"/>
        </w:rPr>
        <w:t>в) М. Дорошенко.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lastRenderedPageBreak/>
        <w:t>3. У кого серед козацтва був кінь вороний?</w:t>
      </w:r>
      <w:r w:rsidRPr="00A96263">
        <w:rPr>
          <w:rFonts w:ascii="Times New Roman" w:hAnsi="Times New Roman" w:cs="Times New Roman"/>
          <w:sz w:val="28"/>
          <w:szCs w:val="28"/>
        </w:rPr>
        <w:br/>
        <w:t>а) І. Богуна;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пана хорунжого;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полковника.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4. За що козаки дорікали Сагайдачному? Бо він:</w:t>
      </w:r>
      <w:r w:rsidRPr="00A96263">
        <w:rPr>
          <w:rFonts w:ascii="Times New Roman" w:hAnsi="Times New Roman" w:cs="Times New Roman"/>
          <w:sz w:val="28"/>
          <w:szCs w:val="28"/>
        </w:rPr>
        <w:br/>
        <w:t>а) проміняв жінку на тютюн та люльку;</w:t>
      </w:r>
      <w:r w:rsidRPr="00A96263">
        <w:rPr>
          <w:rFonts w:ascii="Times New Roman" w:hAnsi="Times New Roman" w:cs="Times New Roman"/>
          <w:sz w:val="28"/>
          <w:szCs w:val="28"/>
        </w:rPr>
        <w:br/>
        <w:t>б) загубив шаблю в бою;</w:t>
      </w:r>
      <w:r w:rsidRPr="00A96263">
        <w:rPr>
          <w:rFonts w:ascii="Times New Roman" w:hAnsi="Times New Roman" w:cs="Times New Roman"/>
          <w:sz w:val="28"/>
          <w:szCs w:val="28"/>
        </w:rPr>
        <w:br/>
        <w:t>в) не співав разом з усіма.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5. Сагайдачного у творі названо:</w:t>
      </w:r>
      <w:r w:rsidRPr="00A96263">
        <w:rPr>
          <w:rFonts w:ascii="Times New Roman" w:hAnsi="Times New Roman" w:cs="Times New Roman"/>
          <w:sz w:val="28"/>
          <w:szCs w:val="28"/>
        </w:rPr>
        <w:br/>
        <w:t>а) розгубленим;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байдужим;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необачним.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«Стоїть явір над водою»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96263">
        <w:rPr>
          <w:rFonts w:ascii="Times New Roman" w:hAnsi="Times New Roman" w:cs="Times New Roman"/>
          <w:sz w:val="28"/>
          <w:szCs w:val="28"/>
        </w:rPr>
        <w:t>. Над водою нахилився:</w:t>
      </w:r>
      <w:r w:rsidRPr="00A96263">
        <w:rPr>
          <w:rFonts w:ascii="Times New Roman" w:hAnsi="Times New Roman" w:cs="Times New Roman"/>
          <w:sz w:val="28"/>
          <w:szCs w:val="28"/>
        </w:rPr>
        <w:br/>
        <w:t>а) юнак;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дуб;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явір.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96263">
        <w:rPr>
          <w:rFonts w:ascii="Times New Roman" w:hAnsi="Times New Roman" w:cs="Times New Roman"/>
          <w:sz w:val="28"/>
          <w:szCs w:val="28"/>
        </w:rPr>
        <w:t>. Продовжіть рядок твору: «Не рад козак журитися — так серденько…»:</w:t>
      </w:r>
      <w:r w:rsidRPr="00A96263">
        <w:rPr>
          <w:rFonts w:ascii="Times New Roman" w:hAnsi="Times New Roman" w:cs="Times New Roman"/>
          <w:sz w:val="28"/>
          <w:szCs w:val="28"/>
        </w:rPr>
        <w:br/>
        <w:t>а) мліє;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тліє;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ниє.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96263">
        <w:rPr>
          <w:rFonts w:ascii="Times New Roman" w:hAnsi="Times New Roman" w:cs="Times New Roman"/>
          <w:sz w:val="28"/>
          <w:szCs w:val="28"/>
        </w:rPr>
        <w:t>. Козак молоденький поїхав у:</w:t>
      </w:r>
      <w:r w:rsidRPr="00A96263">
        <w:rPr>
          <w:rFonts w:ascii="Times New Roman" w:hAnsi="Times New Roman" w:cs="Times New Roman"/>
          <w:sz w:val="28"/>
          <w:szCs w:val="28"/>
        </w:rPr>
        <w:br/>
        <w:t>а) Туреччину;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Московщину;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Німеччину.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«Гомін, гомін по діброві»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96263">
        <w:rPr>
          <w:rFonts w:ascii="Times New Roman" w:hAnsi="Times New Roman" w:cs="Times New Roman"/>
          <w:sz w:val="28"/>
          <w:szCs w:val="28"/>
        </w:rPr>
        <w:t>. Мати сина з дому на початку твору:</w:t>
      </w:r>
      <w:r w:rsidRPr="00A96263">
        <w:rPr>
          <w:rFonts w:ascii="Times New Roman" w:hAnsi="Times New Roman" w:cs="Times New Roman"/>
          <w:sz w:val="28"/>
          <w:szCs w:val="28"/>
        </w:rPr>
        <w:br/>
        <w:t>а) проводжала;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проганяла;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виштовхувала.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96263">
        <w:rPr>
          <w:rFonts w:ascii="Times New Roman" w:hAnsi="Times New Roman" w:cs="Times New Roman"/>
          <w:sz w:val="28"/>
          <w:szCs w:val="28"/>
        </w:rPr>
        <w:t>. Чим наділяє козака турчин:</w:t>
      </w:r>
      <w:r w:rsidRPr="00A96263">
        <w:rPr>
          <w:rFonts w:ascii="Times New Roman" w:hAnsi="Times New Roman" w:cs="Times New Roman"/>
          <w:sz w:val="28"/>
          <w:szCs w:val="28"/>
        </w:rPr>
        <w:br/>
        <w:t>а) смарагдами;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кіньми;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сріблом, золотом.</w:t>
      </w:r>
    </w:p>
    <w:p w:rsidR="00E55DE8" w:rsidRPr="00A96263" w:rsidRDefault="00E55DE8" w:rsidP="00E55DE8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96263">
        <w:rPr>
          <w:rFonts w:ascii="Times New Roman" w:hAnsi="Times New Roman" w:cs="Times New Roman"/>
          <w:sz w:val="28"/>
          <w:szCs w:val="28"/>
        </w:rPr>
        <w:t>. Яка із сестер випитує у брата: «Коли з війська прийдеш?»</w:t>
      </w:r>
      <w:r w:rsidRPr="00A96263">
        <w:rPr>
          <w:rFonts w:ascii="Times New Roman" w:hAnsi="Times New Roman" w:cs="Times New Roman"/>
          <w:sz w:val="28"/>
          <w:szCs w:val="28"/>
        </w:rPr>
        <w:br/>
        <w:t>а) старша;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підстарша;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менша.</w:t>
      </w:r>
    </w:p>
    <w:p w:rsidR="00E55DE8" w:rsidRPr="00A96263" w:rsidRDefault="00E55DE8" w:rsidP="00E55DE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A96263">
        <w:rPr>
          <w:rFonts w:ascii="Times New Roman" w:hAnsi="Times New Roman" w:cs="Times New Roman"/>
          <w:sz w:val="28"/>
          <w:szCs w:val="28"/>
        </w:rPr>
        <w:t>. Що відповів син на таку промову матері: «Нехай тебе орда візьме»? «Мене… орда…»:</w:t>
      </w:r>
      <w:r w:rsidRPr="00A96263">
        <w:rPr>
          <w:rFonts w:ascii="Times New Roman" w:hAnsi="Times New Roman" w:cs="Times New Roman"/>
          <w:sz w:val="28"/>
          <w:szCs w:val="28"/>
        </w:rPr>
        <w:br/>
        <w:t>а) в чистім полі об’їжджає;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сріблом, золотом наділяє;</w:t>
      </w:r>
      <w:r w:rsidRPr="00A96263">
        <w:rPr>
          <w:rFonts w:ascii="Times New Roman" w:hAnsi="Times New Roman" w:cs="Times New Roman"/>
          <w:sz w:val="28"/>
          <w:szCs w:val="28"/>
        </w:rPr>
        <w:br/>
        <w:t>в) до себе жити підмовляє.</w:t>
      </w:r>
    </w:p>
    <w:p w:rsidR="00E55DE8" w:rsidRPr="00A96263" w:rsidRDefault="00E55DE8" w:rsidP="00E55D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</w:p>
    <w:p w:rsidR="00E55DE8" w:rsidRPr="00A96263" w:rsidRDefault="00E55DE8" w:rsidP="00E55D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Домашнє завдання</w:t>
      </w:r>
    </w:p>
    <w:p w:rsidR="00E55DE8" w:rsidRPr="00A96263" w:rsidRDefault="00E55DE8" w:rsidP="00E55D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>Записати одну козацьку або чумацьку пісню.</w:t>
      </w:r>
    </w:p>
    <w:p w:rsidR="00E55DE8" w:rsidRPr="00CE62AC" w:rsidRDefault="00E55DE8" w:rsidP="00E55DE8">
      <w:pPr>
        <w:spacing w:line="360" w:lineRule="auto"/>
        <w:rPr>
          <w:rFonts w:ascii="Georgia" w:hAnsi="Georgia"/>
          <w:sz w:val="28"/>
          <w:szCs w:val="28"/>
        </w:rPr>
      </w:pPr>
    </w:p>
    <w:p w:rsidR="00E55DE8" w:rsidRDefault="00E55DE8" w:rsidP="00E55DE8"/>
    <w:p w:rsidR="00AD17DE" w:rsidRDefault="00AD17DE"/>
    <w:sectPr w:rsidR="00AD17DE" w:rsidSect="00B74B1D">
      <w:footerReference w:type="default" r:id="rId5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5775711"/>
      <w:docPartObj>
        <w:docPartGallery w:val="Page Numbers (Bottom of Page)"/>
        <w:docPartUnique/>
      </w:docPartObj>
    </w:sdtPr>
    <w:sdtEndPr/>
    <w:sdtContent>
      <w:p w:rsidR="00B74B1D" w:rsidRDefault="00AD17DE">
        <w:pPr>
          <w:pStyle w:val="a5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55DE8" w:rsidRPr="00E55DE8">
          <w:rPr>
            <w:rFonts w:asciiTheme="majorHAnsi" w:hAnsiTheme="majorHAnsi"/>
            <w:noProof/>
            <w:sz w:val="28"/>
            <w:szCs w:val="28"/>
          </w:rPr>
          <w:t>4</w:t>
        </w:r>
        <w: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B74B1D" w:rsidRDefault="00AD17DE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55DE8"/>
    <w:rsid w:val="00AD17DE"/>
    <w:rsid w:val="00E55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5DE8"/>
    <w:rPr>
      <w:b/>
      <w:bCs/>
    </w:rPr>
  </w:style>
  <w:style w:type="paragraph" w:styleId="a4">
    <w:name w:val="No Spacing"/>
    <w:uiPriority w:val="1"/>
    <w:qFormat/>
    <w:rsid w:val="00E55DE8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E55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2023-09-07T12:42:00Z</dcterms:created>
  <dcterms:modified xsi:type="dcterms:W3CDTF">2023-09-07T12:42:00Z</dcterms:modified>
</cp:coreProperties>
</file>