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C874" w14:textId="77777777" w:rsidR="005215B3" w:rsidRDefault="005215B3" w:rsidP="005215B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16.01.2024</w:t>
      </w:r>
    </w:p>
    <w:p w14:paraId="5951F450" w14:textId="77777777" w:rsidR="005215B3" w:rsidRDefault="005215B3" w:rsidP="005215B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7 клас</w:t>
      </w:r>
    </w:p>
    <w:p w14:paraId="381689AA" w14:textId="77777777" w:rsidR="005215B3" w:rsidRDefault="005215B3" w:rsidP="005215B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Українська література</w:t>
      </w:r>
    </w:p>
    <w:p w14:paraId="53AC081D" w14:textId="77777777" w:rsidR="005215B3" w:rsidRDefault="005215B3" w:rsidP="005215B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 xml:space="preserve"> Л.А.</w:t>
      </w:r>
    </w:p>
    <w:p w14:paraId="09C013B6" w14:textId="77777777" w:rsidR="005215B3" w:rsidRPr="00006883" w:rsidRDefault="005215B3" w:rsidP="005215B3">
      <w:pPr>
        <w:spacing w:after="18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 xml:space="preserve">ГРИГІР ТЮТЮННИК. «КЛИМКО». </w:t>
      </w:r>
      <w:r>
        <w:rPr>
          <w:rFonts w:ascii="Times New Roman" w:eastAsia="Times New Roman" w:hAnsi="Times New Roman" w:cs="Times New Roman"/>
          <w:b/>
          <w:bCs/>
          <w:spacing w:val="20"/>
          <w:kern w:val="36"/>
          <w:sz w:val="28"/>
          <w:szCs w:val="28"/>
          <w:lang w:eastAsia="uk-UA"/>
        </w:rPr>
        <w:t>Усне переказування епізодів повісті «Климко»</w:t>
      </w:r>
    </w:p>
    <w:p w14:paraId="28C0D20F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4751FC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З</w:t>
      </w: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ачитування (або переказ) найбільш вражаючого епізоду.</w:t>
      </w:r>
    </w:p>
    <w:p w14:paraId="3320DD6E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зачитують або переказують найбільш вражаючий епізод з повісті, аргументуючи свій вибір.</w:t>
      </w:r>
    </w:p>
    <w:p w14:paraId="0EDB973C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Огляд ілюстрацій та ілюстрацій художників.</w:t>
      </w:r>
    </w:p>
    <w:p w14:paraId="19459D36" w14:textId="77777777" w:rsidR="005215B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висловлюють свої думки щодо відповідності змальованого змістові твору.</w:t>
      </w:r>
    </w:p>
    <w:p w14:paraId="1EACCDE0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Колективне характеризування головного героя повісті Климка.</w:t>
      </w:r>
    </w:p>
    <w:p w14:paraId="6662D91F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Завдання:</w:t>
      </w: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заповнити таблицю, підібравши цитати до рис характеру (або навпаки, в залежності від підготовки класу).</w:t>
      </w:r>
    </w:p>
    <w:tbl>
      <w:tblPr>
        <w:tblW w:w="90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3"/>
        <w:gridCol w:w="6027"/>
      </w:tblGrid>
      <w:tr w:rsidR="005215B3" w:rsidRPr="00006883" w14:paraId="5D9D4ABD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076CA" w14:textId="77777777" w:rsidR="005215B3" w:rsidRPr="00006883" w:rsidRDefault="005215B3" w:rsidP="0030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Риси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A1F3D" w14:textId="77777777" w:rsidR="005215B3" w:rsidRPr="00006883" w:rsidRDefault="005215B3" w:rsidP="0030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Цитати</w:t>
            </w:r>
          </w:p>
        </w:tc>
      </w:tr>
      <w:tr w:rsidR="005215B3" w:rsidRPr="00006883" w14:paraId="44C83B09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491DDB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Добрий, турботливий, чуйний, акуратний, працьовитий, умілий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B5BA8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«Це була найбільша радість Климкова — покласти перед дядьком чепурно списані зошити, а самому заходитися поратися: винести миску з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дьогтяною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водою, витерти підлогу, де набризкано, і тихо, покрадьки, щоб дядько не обернувся, насипати йому юшки, якої сам і наварив,— гарячої та запашної».</w:t>
            </w:r>
          </w:p>
        </w:tc>
      </w:tr>
      <w:tr w:rsidR="005215B3" w:rsidRPr="00006883" w14:paraId="4C1AAF6B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8D9D9D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Самостійний, гордий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E4659A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«Доглядати за собою — зварити їсти, прибрати в хаті, випрати одежину — він умів і сам. Давно вже вмів…»</w:t>
            </w:r>
          </w:p>
        </w:tc>
      </w:tr>
      <w:tr w:rsidR="005215B3" w:rsidRPr="00006883" w14:paraId="4697EA8A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C879FB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Витривалий, терплячий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FC716B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«…Земля була холодна, від неї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потерпли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підошви і зробилися як дерев’яні. Коли вони мерзли так, що аж пекли, і не було вже терпцю йти далі, Климко сідав просто серед дороги й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одтирав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їх руками…» «Останню половину сухаря він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із’їв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учора зранку і відтоді не мав ані рісочки в роті».</w:t>
            </w:r>
          </w:p>
        </w:tc>
      </w:tr>
      <w:tr w:rsidR="005215B3" w:rsidRPr="00006883" w14:paraId="21DB7C2B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0D93B6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Товариський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E89652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«…Він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рідко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коли залишався наодинці у закіптюжених стінах, бо в нього частенько,— </w:t>
            </w: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бувало, що й до ночі,— засиджувалося шкільне хлоп’яче товариство… »</w:t>
            </w:r>
          </w:p>
        </w:tc>
      </w:tr>
      <w:tr w:rsidR="005215B3" w:rsidRPr="00006883" w14:paraId="6863866F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372FD2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Відповідальний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327FF3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«Що, що в нас картоплі є трохи та сала? Цього хоч би на два місяці хватило. А скоро зима. Зараз, поки тепло, треба йти. Харчів наміняємо по дорозі назад, молока, може…»</w:t>
            </w:r>
          </w:p>
        </w:tc>
      </w:tr>
      <w:tr w:rsidR="005215B3" w:rsidRPr="00006883" w14:paraId="3F490DD5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294596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Милосердний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5F6F99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«Климко видлубав з кишені одну тридцятку і поклав бабусі у пелену, а сам швидко пішов геть».</w:t>
            </w:r>
          </w:p>
        </w:tc>
      </w:tr>
      <w:tr w:rsidR="005215B3" w:rsidRPr="00006883" w14:paraId="5C2E7DB8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A488A1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Кмітливий, сміливий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1A8A09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«Климко випустив плащ-палатку, вчепився дівчині в другу руку і закричав: «Це моя сестра! Сестра моя, пустіть її! Чуєте? Вона мені за матір!»»</w:t>
            </w:r>
          </w:p>
        </w:tc>
      </w:tr>
      <w:tr w:rsidR="005215B3" w:rsidRPr="00006883" w14:paraId="357EFCF0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9DED2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Совісний, відповідальний, стійкий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061C77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«—Треба ж роботу якусь зробити тітці, а то тільки набалакав: і те зроблю, і те…» «В дощ він не зупинявся, щоб десь його переждати, а йшов і йшов, напнувшись надірваною плащ-палаткою, доки несли ноги» і т. ін.</w:t>
            </w:r>
          </w:p>
        </w:tc>
      </w:tr>
    </w:tbl>
    <w:p w14:paraId="63BA58D4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 xml:space="preserve"> Робота над усним твором на основі таблиці.</w:t>
      </w:r>
    </w:p>
    <w:p w14:paraId="7EEEAE74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Учні працюють над складанням усного твору на тему «Що захоплює мене в образі Климка» або «Які морально-етичні </w:t>
      </w:r>
      <w:proofErr w:type="spellStart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уроки</w:t>
      </w:r>
      <w:proofErr w:type="spellEnd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повісті «Климко»».</w:t>
      </w:r>
    </w:p>
    <w:p w14:paraId="25A7987F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Евристична бесіда, пошуково-дослідницькі завдання.</w:t>
      </w:r>
    </w:p>
    <w:p w14:paraId="2991F975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— Чи вважаєте ви, що Григір Тютюнник просто описав своє життя? Доведіть своє судження на основі порівняння біографії письменника та сюжету твору.</w:t>
      </w:r>
    </w:p>
    <w:p w14:paraId="601BD59E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— Усі знають, усі погоджуються з тим, що доброта й чуйність — це гарно, це краще, ніж робити зло. Тоді чому в нашому житті ще так багато зла? Поділіться своїми роздумами про це.</w:t>
      </w:r>
    </w:p>
    <w:p w14:paraId="26DEFF9E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— У яких випадках, на вашу думку, доцільна й потрібна самопожертва? І чи потрібна вона взагалі?</w:t>
      </w:r>
    </w:p>
    <w:p w14:paraId="5401157B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Спостереження над художнім текстом.</w:t>
      </w:r>
    </w:p>
    <w:p w14:paraId="48A1FBA8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заповнюють таблицю, визначаючи художні засоби названих цитат, їхню роль у творі (або навпаки, підбираючи приклади художніх засобів).</w:t>
      </w:r>
    </w:p>
    <w:tbl>
      <w:tblPr>
        <w:tblW w:w="90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7017"/>
      </w:tblGrid>
      <w:tr w:rsidR="005215B3" w:rsidRPr="00006883" w14:paraId="1F5D4C4A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402C0F" w14:textId="77777777" w:rsidR="005215B3" w:rsidRPr="00006883" w:rsidRDefault="005215B3" w:rsidP="0030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Художні засоби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E6EE9F" w14:textId="77777777" w:rsidR="005215B3" w:rsidRPr="00006883" w:rsidRDefault="005215B3" w:rsidP="00307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uk-UA"/>
              </w:rPr>
              <w:t>Приклади</w:t>
            </w:r>
          </w:p>
        </w:tc>
      </w:tr>
      <w:tr w:rsidR="005215B3" w:rsidRPr="00006883" w14:paraId="22282F7E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44768B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Епітети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848D29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«Чистий, виголений і ясний» (дядько Кирило)</w:t>
            </w:r>
          </w:p>
        </w:tc>
      </w:tr>
      <w:tr w:rsidR="005215B3" w:rsidRPr="00006883" w14:paraId="41AABC0B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B2C731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Метафори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909B83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Троянди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з трояндової сукні зацвітали в неї й на щоках»</w:t>
            </w:r>
          </w:p>
        </w:tc>
      </w:tr>
      <w:tr w:rsidR="005215B3" w:rsidRPr="00006883" w14:paraId="1416F8D2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FCC876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Порівняння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3483B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«Гойдалася довго, як маятник».</w:t>
            </w:r>
          </w:p>
        </w:tc>
      </w:tr>
      <w:tr w:rsidR="005215B3" w:rsidRPr="00006883" w14:paraId="5D900F55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544DA8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Пейзаж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33F6CE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«Климко прокинувся від холодної роси, …і побачив над собою скам’яніло-бузкове небо, яким воно буває лише восени на сході сонця, — без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жайворіння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без легких з позолотою хмарок по обрію, без усміхненої радості пробудження».</w:t>
            </w:r>
          </w:p>
        </w:tc>
      </w:tr>
      <w:tr w:rsidR="005215B3" w:rsidRPr="00006883" w14:paraId="4515212F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A90931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Портрет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D28A6C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«Сивий, вусатий і кругло-товстий, як справжній бочонок, аптекар любив походжати ранками по базару — в широких смугастих штанцях, у довгій, ледь не до колін, синій косоворотці, підперезаний крученим шовковим поясом з білими китицями».</w:t>
            </w:r>
          </w:p>
        </w:tc>
      </w:tr>
      <w:tr w:rsidR="005215B3" w:rsidRPr="00006883" w14:paraId="6A8D9034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A6DAA5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Інверсія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1ECC39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«Забовванів лісок, підіймався димок».</w:t>
            </w:r>
          </w:p>
        </w:tc>
      </w:tr>
      <w:tr w:rsidR="005215B3" w:rsidRPr="00006883" w14:paraId="2C0F98B7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21180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Діалоги й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полілоги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C649F2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«— Здалеку йдеш чи тутешній? — спитав. — З Донбасу я,— сказав Климко. — А-а! Землячок… По сіль, кажеш? Климко кивнув. — А що ж у тебе на сіль? — Торбинка 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осьо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,— Климко зняв з плеча торбу. — Ні,— усміхнувся швець».</w:t>
            </w:r>
          </w:p>
        </w:tc>
      </w:tr>
      <w:tr w:rsidR="005215B3" w:rsidRPr="00006883" w14:paraId="60C33646" w14:textId="77777777" w:rsidTr="003072E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62691D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Вигуки, окличні речення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67660F" w14:textId="77777777" w:rsidR="005215B3" w:rsidRPr="00006883" w:rsidRDefault="005215B3" w:rsidP="0030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«Облава!.. Облава!..», «</w:t>
            </w:r>
            <w:proofErr w:type="spellStart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Хах</w:t>
            </w:r>
            <w:proofErr w:type="spellEnd"/>
            <w:r w:rsidRPr="0000688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Ось де вона сховалась!» та ін.</w:t>
            </w:r>
          </w:p>
        </w:tc>
      </w:tr>
    </w:tbl>
    <w:p w14:paraId="3C05F9C4" w14:textId="77777777" w:rsidR="005215B3" w:rsidRPr="00006883" w:rsidRDefault="005215B3" w:rsidP="005215B3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Спостереження над мовою персонажів.</w:t>
      </w:r>
    </w:p>
    <w:p w14:paraId="4C4BA1FA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1) Автор вживає «макаронічну» (перекручену) мову для показу національної приналежності героїв (білоруса — візника води й приятеля дядька Кирила; чехів, італійців-окупантів, німців; представника народів Середньої Азії Зульфата і його дідуся);</w:t>
      </w:r>
    </w:p>
    <w:p w14:paraId="0C91E27E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2) використовуються просторічні, згрубілі слова у мові людей, що оточують Климка під час окупації (шмаркач, нові при-</w:t>
      </w:r>
      <w:proofErr w:type="spellStart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хвосні</w:t>
      </w:r>
      <w:proofErr w:type="spellEnd"/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ін.);</w:t>
      </w:r>
    </w:p>
    <w:p w14:paraId="53AABA1D" w14:textId="77777777" w:rsidR="005215B3" w:rsidRPr="00006883" w:rsidRDefault="005215B3" w:rsidP="005215B3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6883">
        <w:rPr>
          <w:rFonts w:ascii="Times New Roman" w:eastAsia="Times New Roman" w:hAnsi="Times New Roman" w:cs="Times New Roman"/>
          <w:sz w:val="28"/>
          <w:szCs w:val="28"/>
          <w:lang w:eastAsia="uk-UA"/>
        </w:rPr>
        <w:t>3) особливості мови відповідають характерам людей: у Наталі Миколаївни — лагідна, правильна, скромна мова; у шевця — з гумором; у ворожки — нахабно-байдужа.</w:t>
      </w:r>
    </w:p>
    <w:p w14:paraId="57B2C92B" w14:textId="77777777" w:rsidR="005215B3" w:rsidRPr="00006883" w:rsidRDefault="005215B3" w:rsidP="00521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 xml:space="preserve">Домашнє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>завдання:записати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uk-UA"/>
        </w:rPr>
        <w:t xml:space="preserve"> характеристику образу Климка</w:t>
      </w:r>
    </w:p>
    <w:p w14:paraId="77779B72" w14:textId="77777777" w:rsidR="00007C80" w:rsidRDefault="00007C80"/>
    <w:sectPr w:rsidR="00007C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FA"/>
    <w:rsid w:val="00007C80"/>
    <w:rsid w:val="00214789"/>
    <w:rsid w:val="005215B3"/>
    <w:rsid w:val="005B1ACF"/>
    <w:rsid w:val="009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43A9D-928A-478B-B1BC-AC7DF2F2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2992</Words>
  <Characters>1706</Characters>
  <Application>Microsoft Office Word</Application>
  <DocSecurity>0</DocSecurity>
  <Lines>14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2024-01-12T07:38:00Z</dcterms:created>
  <dcterms:modified xsi:type="dcterms:W3CDTF">2024-01-12T07:38:00Z</dcterms:modified>
</cp:coreProperties>
</file>