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54" w:rsidRPr="000200B8" w:rsidRDefault="001D0454" w:rsidP="001D0454">
      <w:pPr>
        <w:rPr>
          <w:rFonts w:ascii="Times New Roman" w:hAnsi="Times New Roman" w:cs="Times New Roman"/>
          <w:sz w:val="28"/>
          <w:szCs w:val="28"/>
        </w:rPr>
      </w:pP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19.12.2023</w:t>
      </w: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Сергій </w:t>
      </w:r>
      <w:proofErr w:type="spellStart"/>
      <w:r w:rsidRPr="000200B8">
        <w:rPr>
          <w:rFonts w:ascii="Times New Roman" w:hAnsi="Times New Roman" w:cs="Times New Roman"/>
          <w:sz w:val="28"/>
          <w:szCs w:val="28"/>
          <w:lang w:val="uk-UA"/>
        </w:rPr>
        <w:t>Бурлаков</w:t>
      </w:r>
      <w:proofErr w:type="spellEnd"/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«Не відривайся від основ»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усвідомити ідейно – художній зміст поезії;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розвивати  навички виразного читання віршів, їхнього аналізу, висловлювання власних думок з приводу прочитаного;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виховувати  активну життєву позицію, любов до рідної мови.</w:t>
      </w: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питання:</w:t>
      </w:r>
    </w:p>
    <w:p w:rsidR="001D0454" w:rsidRPr="000200B8" w:rsidRDefault="001D0454" w:rsidP="001D0454">
      <w:pPr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Назвіть, кого з поетів рідного краю ви знаєте?</w:t>
      </w:r>
    </w:p>
    <w:p w:rsidR="001D0454" w:rsidRPr="000200B8" w:rsidRDefault="001D0454" w:rsidP="001D0454">
      <w:pPr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Які види лірики ви знаєте? </w:t>
      </w:r>
    </w:p>
    <w:p w:rsidR="001D0454" w:rsidRPr="000200B8" w:rsidRDefault="001D0454" w:rsidP="001D0454">
      <w:pPr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Які теми розкриває патріотична лірика?</w:t>
      </w:r>
    </w:p>
    <w:p w:rsidR="001D0454" w:rsidRPr="000200B8" w:rsidRDefault="001D0454" w:rsidP="001D0454">
      <w:pPr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Назвіть вірші патріотичного спрямування, які ви вивчали?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tooltip="Бурлак" w:history="1">
        <w:r w:rsidRPr="000200B8">
          <w:rPr>
            <w:rStyle w:val="a3"/>
            <w:rFonts w:ascii="Times New Roman" w:hAnsi="Times New Roman" w:cs="Times New Roman"/>
            <w:sz w:val="28"/>
            <w:szCs w:val="28"/>
          </w:rPr>
          <w:t>Бурлаков</w:t>
        </w:r>
      </w:hyperlink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 </w:t>
      </w:r>
      <w:hyperlink r:id="rId6" w:tooltip="Романові" w:history="1">
        <w:r w:rsidRPr="000200B8">
          <w:rPr>
            <w:rStyle w:val="a3"/>
            <w:rFonts w:ascii="Times New Roman" w:hAnsi="Times New Roman" w:cs="Times New Roman"/>
            <w:sz w:val="28"/>
            <w:szCs w:val="28"/>
          </w:rPr>
          <w:t>Романович</w:t>
        </w:r>
      </w:hyperlink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червня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1938 року 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сел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ілогорівка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Лисичанського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району на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Луганщині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почав рано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 Будучи </w:t>
      </w:r>
      <w:hyperlink r:id="rId7" w:tooltip="Студент" w:history="1">
        <w:r w:rsidRPr="000200B8">
          <w:rPr>
            <w:rStyle w:val="a3"/>
            <w:rFonts w:ascii="Times New Roman" w:hAnsi="Times New Roman" w:cs="Times New Roman"/>
            <w:sz w:val="28"/>
            <w:szCs w:val="28"/>
          </w:rPr>
          <w:t>студентом</w:t>
        </w:r>
      </w:hyperlink>
      <w:r w:rsidRPr="000200B8">
        <w:rPr>
          <w:rFonts w:ascii="Times New Roman" w:hAnsi="Times New Roman" w:cs="Times New Roman"/>
          <w:sz w:val="28"/>
          <w:szCs w:val="28"/>
        </w:rPr>
        <w:t xml:space="preserve"> четвертого курсу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філологічного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факультету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Дніпропетровського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дебютує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першою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скромною за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обсягом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збіркою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Трояндові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ітання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».  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Зібравши у 1957 р. декілька віршів, він надіслав їх своєму землякові, відомому українському поету Володимиру Сосюрі,  з проханням дати оцінку його поезіям. </w:t>
      </w:r>
      <w:r w:rsidRPr="000200B8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 одержав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видатного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писав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: „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близький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земляк.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подобаються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lastRenderedPageBreak/>
        <w:t>своєю</w:t>
      </w:r>
      <w:proofErr w:type="spellEnd"/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 теплотою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щирістю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повторююте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мою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юність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Отож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бажаю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творчих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не знати тих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тернів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знав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 я.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Бажаю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”.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</w:rPr>
        <w:t xml:space="preserve">        Одержавши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путівку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літературу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відомого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остаточно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впевнився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доля. 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0200B8">
        <w:rPr>
          <w:rFonts w:ascii="Times New Roman" w:hAnsi="Times New Roman" w:cs="Times New Roman"/>
          <w:sz w:val="28"/>
          <w:szCs w:val="28"/>
        </w:rPr>
        <w:t xml:space="preserve">Друга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збірка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русло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з'явиласядруком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 1967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переконливою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заявкою на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постійність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instrText xml:space="preserve"> HYPERLINK "http://ua-referat.com/%D0%9C%D0%B0%D0%B9%D1%81%D1%82%D0%B5%D1%80" \o "Майстер" </w:instrText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Pr="000200B8">
        <w:rPr>
          <w:rStyle w:val="a3"/>
          <w:rFonts w:ascii="Times New Roman" w:hAnsi="Times New Roman" w:cs="Times New Roman"/>
          <w:sz w:val="28"/>
          <w:szCs w:val="28"/>
        </w:rPr>
        <w:t>майстерні</w:t>
      </w:r>
      <w:proofErr w:type="spellEnd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0200B8">
        <w:rPr>
          <w:rFonts w:ascii="Times New Roman" w:hAnsi="Times New Roman" w:cs="Times New Roman"/>
          <w:sz w:val="28"/>
          <w:szCs w:val="28"/>
        </w:rPr>
        <w:t xml:space="preserve"> де твориться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всякчасне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диво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</w: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gramStart"/>
      <w:r w:rsidRPr="000200B8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ісля закінчення навчання в 1965 р. С. </w:t>
      </w:r>
      <w:proofErr w:type="spellStart"/>
      <w:r w:rsidRPr="000200B8">
        <w:rPr>
          <w:rFonts w:ascii="Times New Roman" w:hAnsi="Times New Roman" w:cs="Times New Roman"/>
          <w:sz w:val="28"/>
          <w:szCs w:val="28"/>
          <w:lang w:val="uk-UA"/>
        </w:rPr>
        <w:t>Бурлаков</w:t>
      </w:r>
      <w:proofErr w:type="spellEnd"/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працює в університеті викладачем української літератури та теорії літератури. Працював головою правління Дніпропетровської організації СПУ.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Нагороджений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орденом та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Почесною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Граматою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Президії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Верховно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 xml:space="preserve">ади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  <w:t xml:space="preserve">           Автор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поетичних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збірок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Трояндові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ітання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«Русло»,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Бистрина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Доброчин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Зодче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літо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», «Краса –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Неопалима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врода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Золоті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ранети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Рельєфи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Зустрічний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», «В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твоєму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Сонети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Зваба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». Твори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видавались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fldChar w:fldCharType="begin"/>
      </w:r>
      <w:r w:rsidRPr="000200B8">
        <w:rPr>
          <w:rFonts w:ascii="Times New Roman" w:hAnsi="Times New Roman" w:cs="Times New Roman"/>
          <w:sz w:val="28"/>
          <w:szCs w:val="28"/>
        </w:rPr>
        <w:instrText xml:space="preserve"> HYPERLINK "http://ua-referat.com/%D0%9F%D0%B5%D1%80%D0%B5%D0%BA%D0%BB%D0%B0%D0%B4" \o "Переклад" </w:instrText>
      </w:r>
      <w:r w:rsidRPr="000200B8">
        <w:rPr>
          <w:rFonts w:ascii="Times New Roman" w:hAnsi="Times New Roman" w:cs="Times New Roman"/>
          <w:sz w:val="28"/>
          <w:szCs w:val="28"/>
        </w:rPr>
        <w:fldChar w:fldCharType="separate"/>
      </w:r>
      <w:r w:rsidRPr="000200B8">
        <w:rPr>
          <w:rStyle w:val="a3"/>
          <w:rFonts w:ascii="Times New Roman" w:hAnsi="Times New Roman" w:cs="Times New Roman"/>
          <w:sz w:val="28"/>
          <w:szCs w:val="28"/>
        </w:rPr>
        <w:t>перекладі</w:t>
      </w:r>
      <w:proofErr w:type="spellEnd"/>
      <w:r w:rsidRPr="000200B8">
        <w:rPr>
          <w:rStyle w:val="a3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00B8">
        <w:rPr>
          <w:rStyle w:val="a3"/>
          <w:rFonts w:ascii="Times New Roman" w:hAnsi="Times New Roman" w:cs="Times New Roman"/>
          <w:sz w:val="28"/>
          <w:szCs w:val="28"/>
        </w:rPr>
        <w:t>на</w:t>
      </w:r>
      <w:r w:rsidRPr="000200B8">
        <w:rPr>
          <w:rFonts w:ascii="Times New Roman" w:hAnsi="Times New Roman" w:cs="Times New Roman"/>
          <w:sz w:val="28"/>
          <w:szCs w:val="28"/>
        </w:rPr>
        <w:fldChar w:fldCharType="end"/>
      </w:r>
      <w:r w:rsidRPr="000200B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російську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  <w:t xml:space="preserve">          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Щирість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філософське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осмислення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часу та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буття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визначальні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Бурлакова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r w:rsidRPr="000200B8">
        <w:rPr>
          <w:rFonts w:ascii="Times New Roman" w:hAnsi="Times New Roman" w:cs="Times New Roman"/>
          <w:sz w:val="28"/>
          <w:szCs w:val="28"/>
        </w:rPr>
        <w:br/>
        <w:t xml:space="preserve">            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Бурлаков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дватцятилітнього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творчого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пише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00B8">
        <w:rPr>
          <w:rFonts w:ascii="Times New Roman" w:hAnsi="Times New Roman" w:cs="Times New Roman"/>
          <w:sz w:val="28"/>
          <w:szCs w:val="28"/>
        </w:rPr>
        <w:t>молод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літа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: «То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пора золота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бентежна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instrText xml:space="preserve"> HYPERLINK "http://ua-referat.com/%D0%A1%D0%B5%D1%80%D1%86%D0%B5" \o "Серце" </w:instrText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Pr="000200B8">
        <w:rPr>
          <w:rStyle w:val="a3"/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0200B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 w:rsidRPr="000200B8">
        <w:rPr>
          <w:rFonts w:ascii="Times New Roman" w:hAnsi="Times New Roman" w:cs="Times New Roman"/>
          <w:sz w:val="28"/>
          <w:szCs w:val="28"/>
          <w:u w:val="single"/>
        </w:rPr>
        <w:t> 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поривалосьдо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чогось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незвіданого</w:t>
      </w:r>
      <w:proofErr w:type="gramStart"/>
      <w:r w:rsidRPr="000200B8">
        <w:rPr>
          <w:rFonts w:ascii="Times New Roman" w:hAnsi="Times New Roman" w:cs="Times New Roman"/>
          <w:sz w:val="28"/>
          <w:szCs w:val="28"/>
        </w:rPr>
        <w:t>,у</w:t>
      </w:r>
      <w:proofErr w:type="gramEnd"/>
      <w:r w:rsidRPr="000200B8">
        <w:rPr>
          <w:rFonts w:ascii="Times New Roman" w:hAnsi="Times New Roman" w:cs="Times New Roman"/>
          <w:sz w:val="28"/>
          <w:szCs w:val="28"/>
        </w:rPr>
        <w:t>щерть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налите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бурхливою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хвилею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поетичного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зринула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глибин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 xml:space="preserve"> 60-х </w:t>
      </w:r>
      <w:proofErr w:type="spellStart"/>
      <w:r w:rsidRPr="000200B8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0200B8">
        <w:rPr>
          <w:rFonts w:ascii="Times New Roman" w:hAnsi="Times New Roman" w:cs="Times New Roman"/>
          <w:sz w:val="28"/>
          <w:szCs w:val="28"/>
        </w:rPr>
        <w:t>…» 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</w:rPr>
        <w:t>   </w:t>
      </w: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Виразне читання вірша С.</w:t>
      </w:r>
      <w:proofErr w:type="spellStart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Бурлакова</w:t>
      </w:r>
      <w:proofErr w:type="spellEnd"/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«Не відрікайся від основ»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Не відрікайся від основ,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Від матері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І від дідизни.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Серед земних величних мов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Є мова рідної Вітчизни.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У ній живе своя краса,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Свої чуття і колорити. 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Вона, як вранішня роса,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Як вічних перетворень ритми.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Її огудник не зімне,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Вона не раз катами гнана – 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Ввібрала в себе все земне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Й небесне…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Запеклась, як рана.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Мовчіть, нищителі,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Мовчіть!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Нікчемні ваші заборони,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Вона в жорстокій млі стоїть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Ламала грати і кордони.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І ось тепер її уста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Олжею</w:t>
      </w:r>
      <w:proofErr w:type="spellEnd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знагла не затьмарить.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Вона з любові </w:t>
      </w:r>
      <w:proofErr w:type="spellStart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вироста</w:t>
      </w:r>
      <w:proofErr w:type="spellEnd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Як промінь із важкої хмари.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D0454" w:rsidRPr="000200B8" w:rsidRDefault="001D0454" w:rsidP="001D04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Прокоментуйте, як ви розумієте назву поезії?</w:t>
      </w:r>
    </w:p>
    <w:p w:rsidR="001D0454" w:rsidRPr="000200B8" w:rsidRDefault="001D0454" w:rsidP="001D04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До кого звернені слова автора?</w:t>
      </w:r>
    </w:p>
    <w:p w:rsidR="001D0454" w:rsidRPr="000200B8" w:rsidRDefault="001D0454" w:rsidP="001D04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В чому він вбачає основу кожного народу?</w:t>
      </w:r>
    </w:p>
    <w:p w:rsidR="001D0454" w:rsidRPr="000200B8" w:rsidRDefault="001D0454" w:rsidP="001D04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Як ви розумієте зміст першої строфи поезії?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-    Як ви прокоментуєте рядки: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Вона в жорстокій млі стоїть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Ламала грати і кордони.</w:t>
      </w:r>
    </w:p>
    <w:p w:rsidR="001D0454" w:rsidRPr="000200B8" w:rsidRDefault="001D0454" w:rsidP="001D045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Якою бачить нашу мову автор в майбутньому?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Епітети -…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Мовчіть, нищителі,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Мовчіть!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Порівняння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Мовчіть, нищителі,</w:t>
      </w: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Метафори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Вона, як вранішня роса,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Анафора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жорстокій млі,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вічних перетворень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Звертання - …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Вона з любові </w:t>
      </w:r>
      <w:proofErr w:type="spellStart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вироста</w:t>
      </w:r>
      <w:proofErr w:type="spellEnd"/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0200B8">
        <w:rPr>
          <w:rFonts w:ascii="Times New Roman" w:hAnsi="Times New Roman" w:cs="Times New Roman"/>
          <w:i/>
          <w:sz w:val="28"/>
          <w:szCs w:val="28"/>
          <w:lang w:val="uk-UA"/>
        </w:rPr>
        <w:t>Вона в жорстокій млі стоїть</w:t>
      </w:r>
    </w:p>
    <w:p w:rsidR="001D0454" w:rsidRPr="000200B8" w:rsidRDefault="001D0454" w:rsidP="001D0454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D0454" w:rsidRPr="000200B8" w:rsidRDefault="001D0454" w:rsidP="001D045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00B8">
        <w:rPr>
          <w:rFonts w:ascii="Times New Roman" w:hAnsi="Times New Roman" w:cs="Times New Roman"/>
          <w:sz w:val="28"/>
          <w:szCs w:val="28"/>
          <w:lang w:val="uk-UA"/>
        </w:rPr>
        <w:t>Читати поезії поетів-земляків</w:t>
      </w:r>
    </w:p>
    <w:p w:rsidR="00BF41AA" w:rsidRPr="001D0454" w:rsidRDefault="00BF41AA">
      <w:pPr>
        <w:rPr>
          <w:lang w:val="uk-UA"/>
        </w:rPr>
      </w:pPr>
    </w:p>
    <w:sectPr w:rsidR="00BF41AA" w:rsidRPr="001D0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401D"/>
    <w:multiLevelType w:val="hybridMultilevel"/>
    <w:tmpl w:val="0FC8F0AC"/>
    <w:lvl w:ilvl="0" w:tplc="B69E62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518F7"/>
    <w:multiLevelType w:val="hybridMultilevel"/>
    <w:tmpl w:val="BF4E9D28"/>
    <w:lvl w:ilvl="0" w:tplc="46CC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1D0454"/>
    <w:rsid w:val="001D0454"/>
    <w:rsid w:val="00BF4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D04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a-referat.com/%D0%A1%D1%82%D1%83%D0%B4%D0%B5%D0%BD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%D0%A0%D0%BE%D0%BC%D0%B0%D0%BD%D0%BE%D0%B2%D1%96" TargetMode="External"/><Relationship Id="rId5" Type="http://schemas.openxmlformats.org/officeDocument/2006/relationships/hyperlink" Target="http://ua-referat.com/%D0%91%D1%83%D1%80%D0%BB%D0%B0%D0%B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2023-12-17T16:07:00Z</dcterms:created>
  <dcterms:modified xsi:type="dcterms:W3CDTF">2023-12-17T16:07:00Z</dcterms:modified>
</cp:coreProperties>
</file>