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177" w:rsidRDefault="00EA7177" w:rsidP="00EA71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23.01.2024</w:t>
      </w:r>
    </w:p>
    <w:p w:rsidR="00EA7177" w:rsidRDefault="00EA7177" w:rsidP="00EA71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EA7177" w:rsidRDefault="00EA7177" w:rsidP="00EA71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EA7177" w:rsidRDefault="00EA7177" w:rsidP="00EA71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A7177" w:rsidRPr="006C5653" w:rsidRDefault="00EA7177" w:rsidP="00EA717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b/>
          <w:sz w:val="28"/>
          <w:szCs w:val="28"/>
          <w:lang w:val="uk-UA"/>
        </w:rPr>
        <w:t>Позакласне читання.</w:t>
      </w:r>
    </w:p>
    <w:p w:rsidR="00EA7177" w:rsidRPr="006C5653" w:rsidRDefault="00EA7177" w:rsidP="00EA717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Тема. Григір Тютюнник. «Вогник далеко в степу».</w:t>
      </w:r>
    </w:p>
    <w:p w:rsidR="00EA7177" w:rsidRPr="006C5653" w:rsidRDefault="00EA7177" w:rsidP="00EA71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 допомогти учням засвоїти морально-етичні уроки повісті «Вогник далеко в степу», збагнути художню специфіку повісті; усвідомлено встановлювати зв’язки літератури з явищами навколишнього життя;</w:t>
      </w:r>
    </w:p>
    <w:p w:rsidR="00EA7177" w:rsidRPr="006C5653" w:rsidRDefault="00EA7177" w:rsidP="00EA71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розвивати навички самостійної роботи  з текстом , творчу уяву, висловлення власних думок із приводу прочитаного;</w:t>
      </w:r>
    </w:p>
    <w:p w:rsidR="00EA7177" w:rsidRPr="006C5653" w:rsidRDefault="00EA7177" w:rsidP="00EA717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сприяти вихованню милосердя, людяності, доброти.</w:t>
      </w:r>
    </w:p>
    <w:p w:rsidR="00EA7177" w:rsidRPr="006C5653" w:rsidRDefault="00EA7177" w:rsidP="00EA717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«Вогник далеко в степу» - останній твір Григора Тютюнника. </w:t>
      </w:r>
    </w:p>
    <w:p w:rsidR="00EA7177" w:rsidRPr="006C5653" w:rsidRDefault="00EA7177" w:rsidP="00EA717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Про що, на вашу думку, ця повість?</w:t>
      </w:r>
    </w:p>
    <w:p w:rsidR="00EA7177" w:rsidRPr="006C5653" w:rsidRDefault="00EA7177" w:rsidP="00EA71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6C5653">
        <w:rPr>
          <w:rFonts w:ascii="Times New Roman" w:hAnsi="Times New Roman" w:cs="Times New Roman"/>
          <w:sz w:val="28"/>
          <w:szCs w:val="28"/>
          <w:lang w:val="uk-UA"/>
        </w:rPr>
        <w:t>е повість про дітей війни. Це повість про покоління , дитинство якого припало на початок війни, а змужніння – на нелегку відбудову.</w:t>
      </w:r>
    </w:p>
    <w:p w:rsidR="00EA7177" w:rsidRPr="006C5653" w:rsidRDefault="00EA7177" w:rsidP="00EA717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u w:val="single"/>
          <w:lang w:val="uk-UA"/>
        </w:rPr>
        <w:t>Тема повісті</w:t>
      </w:r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 – показ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життя дітей у післявоєнні роки</w:t>
      </w:r>
      <w:r w:rsidRPr="006C56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7177" w:rsidRPr="006C5653" w:rsidRDefault="00EA7177" w:rsidP="00EA717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Доберіть іменники та дієслова, які передадуть емоційні враження від прочитаного твору.(Сум, співчуття, повага,біль, обурення…Засмутив, спонукав до роздумів, обурив, стривожив..).</w:t>
      </w:r>
    </w:p>
    <w:p w:rsidR="00EA7177" w:rsidRPr="006C5653" w:rsidRDefault="00EA7177" w:rsidP="00EA717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Які думки, почуття, враження у вас виникли після прочитання твору?</w:t>
      </w:r>
    </w:p>
    <w:p w:rsidR="00EA7177" w:rsidRPr="006C5653" w:rsidRDefault="00EA7177" w:rsidP="00EA717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Словник. </w:t>
      </w:r>
    </w:p>
    <w:p w:rsidR="00EA7177" w:rsidRPr="006C5653" w:rsidRDefault="00EA7177" w:rsidP="00EA717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Товариш </w:t>
      </w:r>
      <w:r w:rsidRPr="006C5653">
        <w:rPr>
          <w:rFonts w:ascii="Times New Roman" w:hAnsi="Times New Roman" w:cs="Times New Roman"/>
          <w:sz w:val="28"/>
          <w:szCs w:val="28"/>
          <w:lang w:val="uk-UA"/>
        </w:rPr>
        <w:t>– 1. Людина,зв’язана з ким-небудь дружбою.</w:t>
      </w:r>
    </w:p>
    <w:p w:rsidR="00EA7177" w:rsidRPr="006C5653" w:rsidRDefault="00EA7177" w:rsidP="00EA717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2. Про людину нового, соціалістичного суспільства, про радянську людину.</w:t>
      </w:r>
    </w:p>
    <w:p w:rsidR="00EA7177" w:rsidRPr="006C5653" w:rsidRDefault="00EA7177" w:rsidP="00EA717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u w:val="single"/>
          <w:lang w:val="uk-UA"/>
        </w:rPr>
        <w:t>Грейдер</w:t>
      </w:r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 – 1. Землерийна машина для вирівнювання 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грунтових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 доріг.</w:t>
      </w:r>
    </w:p>
    <w:p w:rsidR="00EA7177" w:rsidRPr="006C5653" w:rsidRDefault="00EA7177" w:rsidP="00EA717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2. Розм. Грейдерна дорога.</w:t>
      </w:r>
    </w:p>
    <w:p w:rsidR="00EA7177" w:rsidRPr="006C5653" w:rsidRDefault="00EA7177" w:rsidP="00EA717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Бовдур </w:t>
      </w:r>
      <w:r w:rsidRPr="006C5653">
        <w:rPr>
          <w:rFonts w:ascii="Times New Roman" w:hAnsi="Times New Roman" w:cs="Times New Roman"/>
          <w:sz w:val="28"/>
          <w:szCs w:val="28"/>
          <w:lang w:val="uk-UA"/>
        </w:rPr>
        <w:t>-  димар (у хаті, на хаті).</w:t>
      </w:r>
    </w:p>
    <w:p w:rsidR="00EA7177" w:rsidRPr="006C5653" w:rsidRDefault="00EA7177" w:rsidP="00EA717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Від чийого імені ведеться розповідь у тексті? Що цим досягається?</w:t>
      </w:r>
    </w:p>
    <w:p w:rsidR="00EA7177" w:rsidRPr="006C5653" w:rsidRDefault="00EA7177" w:rsidP="00EA717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Які автобіографічні моменти є у творі? (ст..235, 291, 258,259 та ін..)</w:t>
      </w:r>
    </w:p>
    <w:p w:rsidR="00EA7177" w:rsidRPr="006C5653" w:rsidRDefault="00EA7177" w:rsidP="00EA717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Чи можна взаємини хлопців назвати справжньою дружбою?</w:t>
      </w:r>
    </w:p>
    <w:p w:rsidR="00EA7177" w:rsidRPr="006C5653" w:rsidRDefault="00EA7177" w:rsidP="00EA717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Хто з Павлових товаришів вам більше сподобався? Свою думку аргументуйте.</w:t>
      </w:r>
    </w:p>
    <w:p w:rsidR="00EA7177" w:rsidRPr="006C5653" w:rsidRDefault="00EA7177" w:rsidP="00EA717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Розкажіть, як хлопці доглядали за могилою загиблого воїна?</w:t>
      </w:r>
    </w:p>
    <w:p w:rsidR="00EA7177" w:rsidRPr="006C5653" w:rsidRDefault="00EA7177" w:rsidP="00EA717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Чи помітили ви елементи гумору  у повісті?</w:t>
      </w:r>
    </w:p>
    <w:p w:rsidR="00EA7177" w:rsidRPr="006C5653" w:rsidRDefault="00EA7177" w:rsidP="00EA717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Який епізод є кульмінацією твору?</w:t>
      </w:r>
    </w:p>
    <w:p w:rsidR="00EA7177" w:rsidRPr="006C5653" w:rsidRDefault="00EA7177" w:rsidP="00EA717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Які морально-етичні уроки дає твір «Вогник далеко в степу»?</w:t>
      </w:r>
    </w:p>
    <w:p w:rsidR="00EA7177" w:rsidRPr="006C5653" w:rsidRDefault="00EA7177" w:rsidP="00EA717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Прочитайте епізод, у якому подано опис багаття. Чи можна цей образ вважати символічним? Відповідь обґрунтуйте.</w:t>
      </w:r>
    </w:p>
    <w:p w:rsidR="00EA7177" w:rsidRPr="006C5653" w:rsidRDefault="00EA7177" w:rsidP="00EA71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Прочитайте прикінцевий епізод повісті. Яка виразна художня  деталь привертає увагу? (ст..308). З якою метою письменник вводить цю деталь у твір?</w:t>
      </w:r>
    </w:p>
    <w:p w:rsidR="00EA7177" w:rsidRPr="006C5653" w:rsidRDefault="00EA7177" w:rsidP="00EA717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Поєднайте цитати із героями повісті.</w:t>
      </w:r>
    </w:p>
    <w:p w:rsidR="00EA7177" w:rsidRPr="006C5653" w:rsidRDefault="00EA7177" w:rsidP="00EA717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Тітка 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Ялосовета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 мені мачуха.(Павло).</w:t>
      </w:r>
    </w:p>
    <w:p w:rsidR="00EA7177" w:rsidRPr="006C5653" w:rsidRDefault="00EA7177" w:rsidP="00EA717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Він був у всьому військовому. (Директор).</w:t>
      </w:r>
    </w:p>
    <w:p w:rsidR="00EA7177" w:rsidRPr="006C5653" w:rsidRDefault="00EA7177" w:rsidP="00EA717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Всі люди красиві, як добрі.(Тітка 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Ялосовета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A7177" w:rsidRPr="006C5653" w:rsidRDefault="00EA7177" w:rsidP="00EA717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Худощокий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, суворий з лиця 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дитбудинківець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>. (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Гришуха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A7177" w:rsidRPr="006C5653" w:rsidRDefault="00EA7177" w:rsidP="00EA717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Набити руку – це не означає побити руки. (Майстер).</w:t>
      </w:r>
    </w:p>
    <w:p w:rsidR="00EA7177" w:rsidRPr="006C5653" w:rsidRDefault="00EA7177" w:rsidP="00EA717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Їсть і їсть та кісточками пахкає. (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Штокало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A7177" w:rsidRPr="006C5653" w:rsidRDefault="00EA7177" w:rsidP="00EA717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Музикою  у нас заправляє він. (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Силка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A7177" w:rsidRPr="006C5653" w:rsidRDefault="00EA7177" w:rsidP="00EA717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>Ти мій номер бачив? (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Фріц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A7177" w:rsidRPr="006C5653" w:rsidRDefault="00EA7177" w:rsidP="00EA7177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Людина – це її вчинки. Аби ваші вчинки були </w:t>
      </w:r>
      <w:proofErr w:type="spellStart"/>
      <w:r w:rsidRPr="006C5653">
        <w:rPr>
          <w:rFonts w:ascii="Times New Roman" w:hAnsi="Times New Roman" w:cs="Times New Roman"/>
          <w:b/>
          <w:i/>
          <w:sz w:val="28"/>
          <w:szCs w:val="28"/>
          <w:lang w:val="uk-UA"/>
        </w:rPr>
        <w:t>добротворними</w:t>
      </w:r>
      <w:proofErr w:type="spellEnd"/>
      <w:r w:rsidRPr="006C5653">
        <w:rPr>
          <w:rFonts w:ascii="Times New Roman" w:hAnsi="Times New Roman" w:cs="Times New Roman"/>
          <w:b/>
          <w:i/>
          <w:sz w:val="28"/>
          <w:szCs w:val="28"/>
          <w:lang w:val="uk-UA"/>
        </w:rPr>
        <w:t>, треба вміти розмежовувати добро і зло, гарне і потворне. Цього потрібно вчитися. Допомагають нам розібратися у різних життєвих ситуаціях  художні твори. А що можна прочитати, нам порадить учень, який досліджував твори сучасних письменників.</w:t>
      </w:r>
    </w:p>
    <w:p w:rsidR="00EA7177" w:rsidRPr="006C5653" w:rsidRDefault="00EA7177" w:rsidP="00EA717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Домашнє завдання.  Прочитати оповідання Олекси </w:t>
      </w:r>
      <w:proofErr w:type="spellStart"/>
      <w:r w:rsidRPr="006C5653">
        <w:rPr>
          <w:rFonts w:ascii="Times New Roman" w:hAnsi="Times New Roman" w:cs="Times New Roman"/>
          <w:sz w:val="28"/>
          <w:szCs w:val="28"/>
          <w:lang w:val="uk-UA"/>
        </w:rPr>
        <w:t>Стороженка</w:t>
      </w:r>
      <w:proofErr w:type="spellEnd"/>
      <w:r w:rsidRPr="006C5653">
        <w:rPr>
          <w:rFonts w:ascii="Times New Roman" w:hAnsi="Times New Roman" w:cs="Times New Roman"/>
          <w:sz w:val="28"/>
          <w:szCs w:val="28"/>
          <w:lang w:val="uk-UA"/>
        </w:rPr>
        <w:t xml:space="preserve"> «Скарб».</w:t>
      </w:r>
    </w:p>
    <w:p w:rsidR="009E20FC" w:rsidRPr="00EA7177" w:rsidRDefault="009E20FC">
      <w:pPr>
        <w:rPr>
          <w:lang w:val="uk-UA"/>
        </w:rPr>
      </w:pPr>
    </w:p>
    <w:sectPr w:rsidR="009E20FC" w:rsidRPr="00EA7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0579"/>
    <w:multiLevelType w:val="hybridMultilevel"/>
    <w:tmpl w:val="55841B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55EF4"/>
    <w:multiLevelType w:val="hybridMultilevel"/>
    <w:tmpl w:val="21CCDBB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46851"/>
    <w:multiLevelType w:val="hybridMultilevel"/>
    <w:tmpl w:val="56F67762"/>
    <w:lvl w:ilvl="0" w:tplc="1026E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01010"/>
    <w:multiLevelType w:val="hybridMultilevel"/>
    <w:tmpl w:val="E81C2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EA7177"/>
    <w:rsid w:val="009E20FC"/>
    <w:rsid w:val="00EA7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17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2024-01-16T16:52:00Z</dcterms:created>
  <dcterms:modified xsi:type="dcterms:W3CDTF">2024-01-16T16:52:00Z</dcterms:modified>
</cp:coreProperties>
</file>