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29E" w:rsidRPr="00D65487" w:rsidRDefault="00E3229E" w:rsidP="00E3229E">
      <w:pPr>
        <w:jc w:val="both"/>
        <w:rPr>
          <w:rFonts w:ascii="Times New Roman" w:hAnsi="Times New Roman" w:cs="Times New Roman"/>
          <w:b/>
          <w:i/>
          <w:sz w:val="28"/>
          <w:szCs w:val="28"/>
          <w:u w:val="single"/>
          <w:lang w:val="uk-UA"/>
        </w:rPr>
      </w:pPr>
      <w:r w:rsidRPr="00D65487">
        <w:rPr>
          <w:rFonts w:ascii="Times New Roman" w:hAnsi="Times New Roman" w:cs="Times New Roman"/>
          <w:b/>
          <w:i/>
          <w:sz w:val="28"/>
          <w:szCs w:val="28"/>
          <w:u w:val="single"/>
          <w:lang w:val="uk-UA"/>
        </w:rPr>
        <w:t>26.09.2023</w:t>
      </w:r>
    </w:p>
    <w:p w:rsidR="00E3229E" w:rsidRPr="00D65487" w:rsidRDefault="00E3229E" w:rsidP="00E3229E">
      <w:pPr>
        <w:jc w:val="both"/>
        <w:rPr>
          <w:rFonts w:ascii="Times New Roman" w:hAnsi="Times New Roman" w:cs="Times New Roman"/>
          <w:b/>
          <w:i/>
          <w:sz w:val="28"/>
          <w:szCs w:val="28"/>
          <w:u w:val="single"/>
          <w:lang w:val="uk-UA"/>
        </w:rPr>
      </w:pPr>
      <w:r w:rsidRPr="00D65487">
        <w:rPr>
          <w:rFonts w:ascii="Times New Roman" w:hAnsi="Times New Roman" w:cs="Times New Roman"/>
          <w:b/>
          <w:i/>
          <w:sz w:val="28"/>
          <w:szCs w:val="28"/>
          <w:u w:val="single"/>
          <w:lang w:val="uk-UA"/>
        </w:rPr>
        <w:t>Українська література</w:t>
      </w:r>
    </w:p>
    <w:p w:rsidR="00E3229E" w:rsidRPr="00D65487" w:rsidRDefault="00E3229E" w:rsidP="00E3229E">
      <w:pPr>
        <w:jc w:val="both"/>
        <w:rPr>
          <w:rFonts w:ascii="Times New Roman" w:hAnsi="Times New Roman" w:cs="Times New Roman"/>
          <w:b/>
          <w:i/>
          <w:sz w:val="28"/>
          <w:szCs w:val="28"/>
          <w:u w:val="single"/>
          <w:lang w:val="uk-UA"/>
        </w:rPr>
      </w:pPr>
      <w:r w:rsidRPr="00D65487">
        <w:rPr>
          <w:rFonts w:ascii="Times New Roman" w:hAnsi="Times New Roman" w:cs="Times New Roman"/>
          <w:b/>
          <w:i/>
          <w:sz w:val="28"/>
          <w:szCs w:val="28"/>
          <w:u w:val="single"/>
          <w:lang w:val="uk-UA"/>
        </w:rPr>
        <w:t>7 клас</w:t>
      </w:r>
    </w:p>
    <w:p w:rsidR="00E3229E" w:rsidRPr="00D65487" w:rsidRDefault="00E3229E" w:rsidP="00E3229E">
      <w:pPr>
        <w:jc w:val="both"/>
        <w:rPr>
          <w:rFonts w:ascii="Times New Roman" w:hAnsi="Times New Roman" w:cs="Times New Roman"/>
          <w:b/>
          <w:i/>
          <w:sz w:val="28"/>
          <w:szCs w:val="28"/>
          <w:u w:val="single"/>
          <w:lang w:val="uk-UA"/>
        </w:rPr>
      </w:pPr>
      <w:proofErr w:type="spellStart"/>
      <w:r w:rsidRPr="00D65487">
        <w:rPr>
          <w:rFonts w:ascii="Times New Roman" w:hAnsi="Times New Roman" w:cs="Times New Roman"/>
          <w:b/>
          <w:i/>
          <w:sz w:val="28"/>
          <w:szCs w:val="28"/>
          <w:u w:val="single"/>
          <w:lang w:val="uk-UA"/>
        </w:rPr>
        <w:t>Стрембицька</w:t>
      </w:r>
      <w:proofErr w:type="spellEnd"/>
      <w:r w:rsidRPr="00D65487">
        <w:rPr>
          <w:rFonts w:ascii="Times New Roman" w:hAnsi="Times New Roman" w:cs="Times New Roman"/>
          <w:b/>
          <w:i/>
          <w:sz w:val="28"/>
          <w:szCs w:val="28"/>
          <w:u w:val="single"/>
          <w:lang w:val="uk-UA"/>
        </w:rPr>
        <w:t xml:space="preserve"> Л.А.</w:t>
      </w:r>
    </w:p>
    <w:p w:rsidR="00E3229E" w:rsidRPr="00AE0688" w:rsidRDefault="00E3229E" w:rsidP="00E3229E">
      <w:pPr>
        <w:spacing w:after="0" w:line="240" w:lineRule="auto"/>
        <w:jc w:val="both"/>
        <w:rPr>
          <w:rFonts w:ascii="Times New Roman" w:hAnsi="Times New Roman" w:cs="Times New Roman"/>
          <w:sz w:val="28"/>
          <w:szCs w:val="28"/>
          <w:lang w:val="uk-UA"/>
        </w:rPr>
      </w:pPr>
      <w:r w:rsidRPr="00AE0688">
        <w:rPr>
          <w:rFonts w:ascii="Times New Roman" w:hAnsi="Times New Roman" w:cs="Times New Roman"/>
          <w:b/>
          <w:bCs/>
          <w:color w:val="002060"/>
          <w:sz w:val="28"/>
          <w:szCs w:val="28"/>
        </w:rPr>
        <w:t xml:space="preserve">Тема уроку: </w:t>
      </w:r>
      <w:r w:rsidRPr="00AE0688">
        <w:rPr>
          <w:rFonts w:ascii="Times New Roman" w:hAnsi="Times New Roman" w:cs="Times New Roman"/>
          <w:sz w:val="28"/>
          <w:szCs w:val="28"/>
          <w:lang w:val="uk-UA"/>
        </w:rPr>
        <w:t>І. Франко. Короткі відомості про митця і його багатогранну творчість. «Захар Беркут». Історична основа повісті.</w:t>
      </w:r>
    </w:p>
    <w:p w:rsidR="00E3229E" w:rsidRPr="00AE0688" w:rsidRDefault="00E3229E" w:rsidP="00E3229E">
      <w:pPr>
        <w:shd w:val="clear" w:color="auto" w:fill="FFFFFF"/>
        <w:spacing w:after="0" w:line="240" w:lineRule="auto"/>
        <w:jc w:val="both"/>
        <w:rPr>
          <w:rFonts w:ascii="Times New Roman" w:hAnsi="Times New Roman" w:cs="Times New Roman"/>
          <w:b/>
          <w:bCs/>
          <w:color w:val="0070C0"/>
          <w:sz w:val="28"/>
          <w:szCs w:val="28"/>
          <w:lang w:val="uk-UA"/>
        </w:rPr>
      </w:pPr>
      <w:r w:rsidRPr="00AE0688">
        <w:rPr>
          <w:rFonts w:ascii="Times New Roman" w:hAnsi="Times New Roman" w:cs="Times New Roman"/>
          <w:b/>
          <w:bCs/>
          <w:color w:val="0070C0"/>
          <w:sz w:val="28"/>
          <w:szCs w:val="28"/>
          <w:lang w:val="uk-UA"/>
        </w:rPr>
        <w:t>Мета уроку:</w:t>
      </w:r>
    </w:p>
    <w:p w:rsidR="00E3229E" w:rsidRPr="00AE0688" w:rsidRDefault="00E3229E" w:rsidP="00E3229E">
      <w:pPr>
        <w:spacing w:after="0" w:line="240" w:lineRule="auto"/>
        <w:ind w:left="1418"/>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поглибити знання учнів про багатогранну творчість Івана Франка; розпочати роботу над ідейним змістом твору «Захар Беркут»; розкрити історичну основу повісті та джерела її написання; поглиблювати знання з історії рідної країни, вдосконалювати </w:t>
      </w:r>
      <w:bookmarkStart w:id="0" w:name="_GoBack"/>
      <w:bookmarkEnd w:id="0"/>
      <w:r w:rsidRPr="00AE0688">
        <w:rPr>
          <w:rFonts w:ascii="Times New Roman" w:hAnsi="Times New Roman" w:cs="Times New Roman"/>
          <w:sz w:val="28"/>
          <w:szCs w:val="28"/>
          <w:lang w:val="uk-UA"/>
        </w:rPr>
        <w:t xml:space="preserve">вміння виразно читати прозовий текст; </w:t>
      </w:r>
    </w:p>
    <w:p w:rsidR="00E3229E" w:rsidRPr="00AE0688" w:rsidRDefault="00E3229E" w:rsidP="00E3229E">
      <w:pPr>
        <w:spacing w:after="0" w:line="240" w:lineRule="auto"/>
        <w:ind w:left="1418"/>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розвивати культуру зв’язного мовлення, пам’ять, мислити, </w:t>
      </w:r>
      <w:proofErr w:type="spellStart"/>
      <w:r w:rsidRPr="00AE0688">
        <w:rPr>
          <w:rFonts w:ascii="Times New Roman" w:hAnsi="Times New Roman" w:cs="Times New Roman"/>
          <w:sz w:val="28"/>
          <w:szCs w:val="28"/>
          <w:lang w:val="uk-UA"/>
        </w:rPr>
        <w:t>співставляти</w:t>
      </w:r>
      <w:proofErr w:type="spellEnd"/>
      <w:r w:rsidRPr="00AE0688">
        <w:rPr>
          <w:rFonts w:ascii="Times New Roman" w:hAnsi="Times New Roman" w:cs="Times New Roman"/>
          <w:sz w:val="28"/>
          <w:szCs w:val="28"/>
          <w:lang w:val="uk-UA"/>
        </w:rPr>
        <w:t xml:space="preserve">, робити висновки; формувати  життєву компетентність учнів на прикладі життя </w:t>
      </w:r>
      <w:proofErr w:type="spellStart"/>
      <w:r w:rsidRPr="00AE0688">
        <w:rPr>
          <w:rFonts w:ascii="Times New Roman" w:hAnsi="Times New Roman" w:cs="Times New Roman"/>
          <w:sz w:val="28"/>
          <w:szCs w:val="28"/>
          <w:lang w:val="uk-UA"/>
        </w:rPr>
        <w:t>тухольської</w:t>
      </w:r>
      <w:proofErr w:type="spellEnd"/>
      <w:r w:rsidRPr="00AE0688">
        <w:rPr>
          <w:rFonts w:ascii="Times New Roman" w:hAnsi="Times New Roman" w:cs="Times New Roman"/>
          <w:sz w:val="28"/>
          <w:szCs w:val="28"/>
          <w:lang w:val="uk-UA"/>
        </w:rPr>
        <w:t xml:space="preserve"> громади; </w:t>
      </w:r>
    </w:p>
    <w:p w:rsidR="00E3229E" w:rsidRPr="00AE0688" w:rsidRDefault="00E3229E" w:rsidP="00E3229E">
      <w:pPr>
        <w:spacing w:after="0" w:line="240" w:lineRule="auto"/>
        <w:ind w:left="1418"/>
        <w:jc w:val="both"/>
        <w:rPr>
          <w:rFonts w:ascii="Times New Roman" w:hAnsi="Times New Roman" w:cs="Times New Roman"/>
          <w:b/>
          <w:color w:val="FF0000"/>
          <w:sz w:val="28"/>
          <w:szCs w:val="28"/>
          <w:lang w:val="uk-UA"/>
        </w:rPr>
      </w:pPr>
      <w:r w:rsidRPr="00AE0688">
        <w:rPr>
          <w:rFonts w:ascii="Times New Roman" w:hAnsi="Times New Roman" w:cs="Times New Roman"/>
          <w:sz w:val="28"/>
          <w:szCs w:val="28"/>
          <w:lang w:val="uk-UA"/>
        </w:rPr>
        <w:t>виховувати почуття любові до рідного краю, почуття гордості за наших предків, які мужньо обороняли руські землі від зовнішніх ворогів; зацікавлювати учнів нашим історичним минулим.</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27 серпня 1856 року в селі Нагуєвичі Дрогобицького повіту в Галичині у сім’ї відомого на всю округу коваля народився рудоволосий, ясноокий хлопчик. </w:t>
      </w:r>
      <w:proofErr w:type="spellStart"/>
      <w:r w:rsidRPr="00AE0688">
        <w:rPr>
          <w:rFonts w:ascii="Times New Roman" w:hAnsi="Times New Roman" w:cs="Times New Roman"/>
          <w:sz w:val="28"/>
          <w:szCs w:val="28"/>
          <w:lang w:val="uk-UA"/>
        </w:rPr>
        <w:t>Ясьо</w:t>
      </w:r>
      <w:proofErr w:type="spellEnd"/>
      <w:r w:rsidRPr="00AE0688">
        <w:rPr>
          <w:rFonts w:ascii="Times New Roman" w:hAnsi="Times New Roman" w:cs="Times New Roman"/>
          <w:sz w:val="28"/>
          <w:szCs w:val="28"/>
          <w:lang w:val="uk-UA"/>
        </w:rPr>
        <w:t xml:space="preserve"> (так звала мати сина) ріс розумною дитиною. У нього виникало безліч запитань, з якими він звертався до дорослих. А ті не завжди могли задовольнити допитливість хлопчика і здебільшого відповідали: «Виростеш — про все дізнаєшся сам». Родина Франків жила, як на ті часи, в достатках. Ріс хлопчик роботящим, товариським. Він залюбки допомагав батькам по господарству, любив і розумів підгірську природу. </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Мати Івася, ласкава й співуча, надзвичайно любила українську пісню. Так з голосу матері хлопчик запам’ятав багато народних пісень. </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Батько славився як чудовий ремісник і людина непересічного розуму. У Нагуєвичах височів хрест, викуваний ним на честь скасування панщини в Галичині.</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Великою мрією неписьменних батьків було дати освіту своїй дитині. У шість років віддають Івася до школи у сусіднє село, звідки була родом мати, оскільки тамтешня школа вважалася кращою, ніж у Нагуєвичах. Потім  І. Франко переходить до так званої нормальної школи при монастирі в Дрогобичі *, а згодом — до Дрогобицької гімназії. Навчаючись тут, Франко жив на квартирі в далекої родички </w:t>
      </w:r>
      <w:proofErr w:type="spellStart"/>
      <w:r w:rsidRPr="00AE0688">
        <w:rPr>
          <w:rFonts w:ascii="Times New Roman" w:hAnsi="Times New Roman" w:cs="Times New Roman"/>
          <w:sz w:val="28"/>
          <w:szCs w:val="28"/>
          <w:lang w:val="uk-UA"/>
        </w:rPr>
        <w:t>Кошицької</w:t>
      </w:r>
      <w:proofErr w:type="spellEnd"/>
      <w:r w:rsidRPr="00AE0688">
        <w:rPr>
          <w:rFonts w:ascii="Times New Roman" w:hAnsi="Times New Roman" w:cs="Times New Roman"/>
          <w:sz w:val="28"/>
          <w:szCs w:val="28"/>
          <w:lang w:val="uk-UA"/>
        </w:rPr>
        <w:t xml:space="preserve"> на околиці міста. Нерідко спав на стружках у домовинах, які виготовлялися у її столярній майстерні.</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Вчився хлопчик легко, оскільки від природи був здібним, мав надзвичайну пам’ять. З допомогою дядька по матері, як пише І. Франко в автобіографічному листі, за десять днів він навчився читати українською мовою. «...Шевченка... я вивчив майже всього напам’ять (а пам’ять у мене </w:t>
      </w:r>
      <w:r w:rsidRPr="00AE0688">
        <w:rPr>
          <w:rFonts w:ascii="Times New Roman" w:hAnsi="Times New Roman" w:cs="Times New Roman"/>
          <w:sz w:val="28"/>
          <w:szCs w:val="28"/>
          <w:lang w:val="uk-UA"/>
        </w:rPr>
        <w:lastRenderedPageBreak/>
        <w:t xml:space="preserve">була така, що лекцію історії, котру вчитель цілу годину говорив, я міг опісля продиктувати товаришам майже слово в слово!)»,— згадує письменник роки навчання. А до того був ще й дуже працьовитий. </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Івась рано залишився сиротою. Коли йому було дев’ять років, помер батько. Залишившись </w:t>
      </w:r>
      <w:proofErr w:type="spellStart"/>
      <w:r w:rsidRPr="00AE0688">
        <w:rPr>
          <w:rFonts w:ascii="Times New Roman" w:hAnsi="Times New Roman" w:cs="Times New Roman"/>
          <w:sz w:val="28"/>
          <w:szCs w:val="28"/>
          <w:lang w:val="uk-UA"/>
        </w:rPr>
        <w:t>півсиротою</w:t>
      </w:r>
      <w:proofErr w:type="spellEnd"/>
      <w:r w:rsidRPr="00AE0688">
        <w:rPr>
          <w:rFonts w:ascii="Times New Roman" w:hAnsi="Times New Roman" w:cs="Times New Roman"/>
          <w:sz w:val="28"/>
          <w:szCs w:val="28"/>
          <w:lang w:val="uk-UA"/>
        </w:rPr>
        <w:t xml:space="preserve">, Іван почав підробляти на життя, пишучи учням твори. Вчитель дивувався, що всі вихованці раптом так порозумнішали, перестали списувати, зуміли кожен по-своєму розкрити тему. Він і уявити не міг, що більшу частину творчих робіт класу писав Франко. </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У сім’ю прийшов вітчим, Гринь Гаврилик, який уважно ставився до дітей, фактично замінив хлопцеві батька. Франко підтримував дружні стосунки зі своїм вітчимом протягом всього життя. Працьовитий, добрий чоловік доклав усіх зусиль, щоб хлопець здобув освіту. </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Шкільна рада ухвалою 9.04.1868 р. звільнила І.Франка за його здібності від плати за навчання.</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У шістнадцять років І. Франко втратив матір, вітчим одружився вдруге. </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Зі спогадів його сучасників постає середній на зріст худорлявий юнак з рудуватою кучерявою чуприною, високим чолом, ясними очима, з рішучим виразом обличчя, з привабливою, захоплюючою манерою вести розмову. Серед ровесників відрізнявся ще й тим, що все вмів робити, надзвичайно швидко писав, читав, швидко орієнтувався в різних ситуаціях. Інтенсивній самоосвіті гімназиста сприяла зібрана ним бібліотека, в якій нараховувалося близько 500 книжок і українською, й іншими європейськими мовами.</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14 жовтня 1875 року Франко став студентом філософського факультету Львівського університету. Юнак тут виявив свої здібності і вже з січня 1876 р. почав одержувати 21085 злотих із заохочувальної стипендії фонду С.</w:t>
      </w:r>
      <w:proofErr w:type="spellStart"/>
      <w:r w:rsidRPr="00AE0688">
        <w:rPr>
          <w:rFonts w:ascii="Times New Roman" w:hAnsi="Times New Roman" w:cs="Times New Roman"/>
          <w:sz w:val="28"/>
          <w:szCs w:val="28"/>
          <w:lang w:val="uk-UA"/>
        </w:rPr>
        <w:t>Гловіпського</w:t>
      </w:r>
      <w:proofErr w:type="spellEnd"/>
      <w:r w:rsidRPr="00AE0688">
        <w:rPr>
          <w:rFonts w:ascii="Times New Roman" w:hAnsi="Times New Roman" w:cs="Times New Roman"/>
          <w:sz w:val="28"/>
          <w:szCs w:val="28"/>
          <w:lang w:val="uk-UA"/>
        </w:rPr>
        <w:t>, а також, як найталановитіший студент, був звільнений від оплати за навчання.</w:t>
      </w:r>
    </w:p>
    <w:p w:rsidR="00E3229E" w:rsidRPr="00AE0688" w:rsidRDefault="00E3229E" w:rsidP="00E3229E">
      <w:pPr>
        <w:spacing w:after="0" w:line="240" w:lineRule="auto"/>
        <w:ind w:firstLine="567"/>
        <w:jc w:val="both"/>
        <w:rPr>
          <w:rFonts w:ascii="Times New Roman" w:hAnsi="Times New Roman" w:cs="Times New Roman"/>
          <w:sz w:val="28"/>
          <w:szCs w:val="28"/>
        </w:rPr>
      </w:pPr>
      <w:r w:rsidRPr="00AE0688">
        <w:rPr>
          <w:rFonts w:ascii="Times New Roman" w:hAnsi="Times New Roman" w:cs="Times New Roman"/>
          <w:sz w:val="28"/>
          <w:szCs w:val="28"/>
          <w:lang w:val="uk-UA"/>
        </w:rPr>
        <w:t xml:space="preserve">12 червня 1877 року Іван Якович був заарештований за звинуваченням у належності до таємного соціалістичного товариства (за зв'язки з </w:t>
      </w:r>
      <w:proofErr w:type="spellStart"/>
      <w:r w:rsidRPr="00AE0688">
        <w:rPr>
          <w:rFonts w:ascii="Times New Roman" w:hAnsi="Times New Roman" w:cs="Times New Roman"/>
          <w:sz w:val="28"/>
          <w:szCs w:val="28"/>
          <w:lang w:val="uk-UA"/>
        </w:rPr>
        <w:t>“неблагонадійними”</w:t>
      </w:r>
      <w:proofErr w:type="spellEnd"/>
      <w:r w:rsidRPr="00AE0688">
        <w:rPr>
          <w:rFonts w:ascii="Times New Roman" w:hAnsi="Times New Roman" w:cs="Times New Roman"/>
          <w:sz w:val="28"/>
          <w:szCs w:val="28"/>
          <w:lang w:val="uk-UA"/>
        </w:rPr>
        <w:t xml:space="preserve">). Він провів у камері з кримінальними злочинцями 11 місяців. </w:t>
      </w:r>
      <w:r w:rsidRPr="00AE0688">
        <w:rPr>
          <w:rFonts w:ascii="Times New Roman" w:hAnsi="Times New Roman" w:cs="Times New Roman"/>
          <w:sz w:val="28"/>
          <w:szCs w:val="28"/>
        </w:rPr>
        <w:t xml:space="preserve">А </w:t>
      </w:r>
      <w:proofErr w:type="spellStart"/>
      <w:proofErr w:type="gramStart"/>
      <w:r w:rsidRPr="00AE0688">
        <w:rPr>
          <w:rFonts w:ascii="Times New Roman" w:hAnsi="Times New Roman" w:cs="Times New Roman"/>
          <w:sz w:val="28"/>
          <w:szCs w:val="28"/>
        </w:rPr>
        <w:t>п</w:t>
      </w:r>
      <w:proofErr w:type="gramEnd"/>
      <w:r w:rsidRPr="00AE0688">
        <w:rPr>
          <w:rFonts w:ascii="Times New Roman" w:hAnsi="Times New Roman" w:cs="Times New Roman"/>
          <w:sz w:val="28"/>
          <w:szCs w:val="28"/>
        </w:rPr>
        <w:t>ісля</w:t>
      </w:r>
      <w:proofErr w:type="spellEnd"/>
      <w:r w:rsidRPr="00AE0688">
        <w:rPr>
          <w:rFonts w:ascii="Times New Roman" w:hAnsi="Times New Roman" w:cs="Times New Roman"/>
          <w:sz w:val="28"/>
          <w:szCs w:val="28"/>
        </w:rPr>
        <w:t xml:space="preserve"> другого </w:t>
      </w:r>
      <w:proofErr w:type="spellStart"/>
      <w:r w:rsidRPr="00AE0688">
        <w:rPr>
          <w:rFonts w:ascii="Times New Roman" w:hAnsi="Times New Roman" w:cs="Times New Roman"/>
          <w:sz w:val="28"/>
          <w:szCs w:val="28"/>
        </w:rPr>
        <w:t>арешту</w:t>
      </w:r>
      <w:proofErr w:type="spellEnd"/>
      <w:r w:rsidRPr="00AE0688">
        <w:rPr>
          <w:rFonts w:ascii="Times New Roman" w:hAnsi="Times New Roman" w:cs="Times New Roman"/>
          <w:sz w:val="28"/>
          <w:szCs w:val="28"/>
        </w:rPr>
        <w:t xml:space="preserve">, в 1880 </w:t>
      </w:r>
      <w:proofErr w:type="spellStart"/>
      <w:r w:rsidRPr="00AE0688">
        <w:rPr>
          <w:rFonts w:ascii="Times New Roman" w:hAnsi="Times New Roman" w:cs="Times New Roman"/>
          <w:sz w:val="28"/>
          <w:szCs w:val="28"/>
        </w:rPr>
        <w:t>році</w:t>
      </w:r>
      <w:proofErr w:type="spellEnd"/>
      <w:r w:rsidRPr="00AE0688">
        <w:rPr>
          <w:rFonts w:ascii="Times New Roman" w:hAnsi="Times New Roman" w:cs="Times New Roman"/>
          <w:sz w:val="28"/>
          <w:szCs w:val="28"/>
          <w:lang w:val="uk-UA"/>
        </w:rPr>
        <w:t xml:space="preserve"> (березень-червень)</w:t>
      </w:r>
      <w:r w:rsidRPr="00AE0688">
        <w:rPr>
          <w:rFonts w:ascii="Times New Roman" w:hAnsi="Times New Roman" w:cs="Times New Roman"/>
          <w:sz w:val="28"/>
          <w:szCs w:val="28"/>
        </w:rPr>
        <w:t xml:space="preserve">, </w:t>
      </w:r>
      <w:proofErr w:type="spellStart"/>
      <w:r w:rsidRPr="00AE0688">
        <w:rPr>
          <w:rFonts w:ascii="Times New Roman" w:hAnsi="Times New Roman" w:cs="Times New Roman"/>
          <w:sz w:val="28"/>
          <w:szCs w:val="28"/>
        </w:rPr>
        <w:t>ледь</w:t>
      </w:r>
      <w:proofErr w:type="spellEnd"/>
      <w:r w:rsidRPr="00AE0688">
        <w:rPr>
          <w:rFonts w:ascii="Times New Roman" w:hAnsi="Times New Roman" w:cs="Times New Roman"/>
          <w:sz w:val="28"/>
          <w:szCs w:val="28"/>
        </w:rPr>
        <w:t xml:space="preserve"> не помер </w:t>
      </w:r>
      <w:proofErr w:type="spellStart"/>
      <w:r w:rsidRPr="00AE0688">
        <w:rPr>
          <w:rFonts w:ascii="Times New Roman" w:hAnsi="Times New Roman" w:cs="Times New Roman"/>
          <w:sz w:val="28"/>
          <w:szCs w:val="28"/>
        </w:rPr>
        <w:t>з</w:t>
      </w:r>
      <w:proofErr w:type="spellEnd"/>
      <w:r w:rsidRPr="00AE0688">
        <w:rPr>
          <w:rFonts w:ascii="Times New Roman" w:hAnsi="Times New Roman" w:cs="Times New Roman"/>
          <w:sz w:val="28"/>
          <w:szCs w:val="28"/>
        </w:rPr>
        <w:t xml:space="preserve"> голоду.</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Задля захисту докторату Франко один семестр провчився у Чернівецькому університеті*, а потім поїхав до Віденського університету*.</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Влітку 1889 року його було заарештовано втретє (на три тижні) – за розмови про те, що незабаром не буде кордонів між Галичиною і Україною.</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У 1895 р. почалася підготовка до виборів у сейм. Система виборів була далеко не справедливою: селянський депутат обирався від 75 тисяч виборців, шляхетський – від п'ятдесяти чоловік. І.Франко про ці вибори сказав: “</w:t>
      </w:r>
      <w:r w:rsidRPr="00AE0688">
        <w:rPr>
          <w:rFonts w:ascii="Times New Roman" w:hAnsi="Times New Roman" w:cs="Times New Roman"/>
          <w:i/>
          <w:sz w:val="28"/>
          <w:szCs w:val="28"/>
          <w:lang w:val="uk-UA"/>
        </w:rPr>
        <w:t xml:space="preserve">Я </w:t>
      </w:r>
      <w:proofErr w:type="spellStart"/>
      <w:r w:rsidRPr="00AE0688">
        <w:rPr>
          <w:rFonts w:ascii="Times New Roman" w:hAnsi="Times New Roman" w:cs="Times New Roman"/>
          <w:i/>
          <w:sz w:val="28"/>
          <w:szCs w:val="28"/>
          <w:lang w:val="uk-UA"/>
        </w:rPr>
        <w:t>кандитував</w:t>
      </w:r>
      <w:proofErr w:type="spellEnd"/>
      <w:r w:rsidRPr="00AE0688">
        <w:rPr>
          <w:rFonts w:ascii="Times New Roman" w:hAnsi="Times New Roman" w:cs="Times New Roman"/>
          <w:i/>
          <w:sz w:val="28"/>
          <w:szCs w:val="28"/>
          <w:lang w:val="uk-UA"/>
        </w:rPr>
        <w:t xml:space="preserve"> у Галичині і випробував </w:t>
      </w:r>
      <w:proofErr w:type="spellStart"/>
      <w:r w:rsidRPr="00AE0688">
        <w:rPr>
          <w:rFonts w:ascii="Times New Roman" w:hAnsi="Times New Roman" w:cs="Times New Roman"/>
          <w:i/>
          <w:sz w:val="28"/>
          <w:szCs w:val="28"/>
          <w:lang w:val="uk-UA"/>
        </w:rPr>
        <w:t>“повну</w:t>
      </w:r>
      <w:proofErr w:type="spellEnd"/>
      <w:r w:rsidRPr="00AE0688">
        <w:rPr>
          <w:rFonts w:ascii="Times New Roman" w:hAnsi="Times New Roman" w:cs="Times New Roman"/>
          <w:i/>
          <w:sz w:val="28"/>
          <w:szCs w:val="28"/>
          <w:lang w:val="uk-UA"/>
        </w:rPr>
        <w:t xml:space="preserve"> законність галицьких виборів, так сказати, на власній </w:t>
      </w:r>
      <w:proofErr w:type="spellStart"/>
      <w:r w:rsidRPr="00AE0688">
        <w:rPr>
          <w:rFonts w:ascii="Times New Roman" w:hAnsi="Times New Roman" w:cs="Times New Roman"/>
          <w:i/>
          <w:sz w:val="28"/>
          <w:szCs w:val="28"/>
          <w:lang w:val="uk-UA"/>
        </w:rPr>
        <w:t>шкірі</w:t>
      </w:r>
      <w:r w:rsidRPr="00AE0688">
        <w:rPr>
          <w:rFonts w:ascii="Times New Roman" w:hAnsi="Times New Roman" w:cs="Times New Roman"/>
          <w:sz w:val="28"/>
          <w:szCs w:val="28"/>
          <w:lang w:val="uk-UA"/>
        </w:rPr>
        <w:t>”</w:t>
      </w:r>
      <w:proofErr w:type="spellEnd"/>
      <w:r w:rsidRPr="00AE0688">
        <w:rPr>
          <w:rFonts w:ascii="Times New Roman" w:hAnsi="Times New Roman" w:cs="Times New Roman"/>
          <w:sz w:val="28"/>
          <w:szCs w:val="28"/>
          <w:lang w:val="uk-UA"/>
        </w:rPr>
        <w:t>.</w:t>
      </w:r>
    </w:p>
    <w:p w:rsidR="00E3229E" w:rsidRPr="00AE0688" w:rsidRDefault="00E3229E" w:rsidP="00E3229E">
      <w:pPr>
        <w:spacing w:after="0" w:line="240" w:lineRule="auto"/>
        <w:ind w:firstLine="567"/>
        <w:jc w:val="both"/>
        <w:rPr>
          <w:rFonts w:ascii="Times New Roman" w:hAnsi="Times New Roman" w:cs="Times New Roman"/>
          <w:sz w:val="28"/>
          <w:szCs w:val="28"/>
          <w:lang w:val="uk-UA"/>
        </w:rPr>
      </w:pPr>
      <w:r w:rsidRPr="00AE0688">
        <w:rPr>
          <w:rFonts w:ascii="Times New Roman" w:hAnsi="Times New Roman" w:cs="Times New Roman"/>
          <w:sz w:val="28"/>
          <w:szCs w:val="28"/>
          <w:lang w:val="uk-UA"/>
        </w:rPr>
        <w:t xml:space="preserve">У 1898 р. по округу Тернопіль – Збараж – </w:t>
      </w:r>
      <w:proofErr w:type="spellStart"/>
      <w:r w:rsidRPr="00AE0688">
        <w:rPr>
          <w:rFonts w:ascii="Times New Roman" w:hAnsi="Times New Roman" w:cs="Times New Roman"/>
          <w:sz w:val="28"/>
          <w:szCs w:val="28"/>
          <w:lang w:val="uk-UA"/>
        </w:rPr>
        <w:t>СкалатІ.Франко</w:t>
      </w:r>
      <w:proofErr w:type="spellEnd"/>
      <w:r w:rsidRPr="00AE0688">
        <w:rPr>
          <w:rFonts w:ascii="Times New Roman" w:hAnsi="Times New Roman" w:cs="Times New Roman"/>
          <w:sz w:val="28"/>
          <w:szCs w:val="28"/>
          <w:lang w:val="uk-UA"/>
        </w:rPr>
        <w:t xml:space="preserve"> ще раз балотувався до державної ради, але знову безуспішно.</w:t>
      </w:r>
    </w:p>
    <w:p w:rsidR="00E3229E" w:rsidRPr="00AE0688" w:rsidRDefault="00E3229E" w:rsidP="00E3229E">
      <w:pPr>
        <w:pStyle w:val="a4"/>
        <w:numPr>
          <w:ilvl w:val="0"/>
          <w:numId w:val="1"/>
        </w:numPr>
        <w:contextualSpacing w:val="0"/>
        <w:jc w:val="both"/>
        <w:rPr>
          <w:sz w:val="28"/>
          <w:szCs w:val="28"/>
          <w:lang w:val="uk-UA"/>
        </w:rPr>
      </w:pPr>
      <w:r w:rsidRPr="00AE0688">
        <w:rPr>
          <w:sz w:val="28"/>
          <w:szCs w:val="28"/>
          <w:lang w:val="uk-UA"/>
        </w:rPr>
        <w:lastRenderedPageBreak/>
        <w:t>Велич І.Франка надзвичайна. Свідченням цього є факт, що Всесвітня Рада Миру 9 квітня 1956 р. в Стокгольмі ухвалила відзначати цей рік (а тоді виповнювалося сто років від дня народження Франка) у всіх країнах світу.</w:t>
      </w:r>
    </w:p>
    <w:p w:rsidR="00E3229E" w:rsidRPr="00AE0688" w:rsidRDefault="00E3229E" w:rsidP="00E3229E">
      <w:pPr>
        <w:pStyle w:val="a4"/>
        <w:numPr>
          <w:ilvl w:val="0"/>
          <w:numId w:val="1"/>
        </w:numPr>
        <w:contextualSpacing w:val="0"/>
        <w:jc w:val="both"/>
        <w:rPr>
          <w:sz w:val="28"/>
          <w:szCs w:val="28"/>
          <w:lang w:val="uk-UA"/>
        </w:rPr>
      </w:pPr>
      <w:r w:rsidRPr="00AE0688">
        <w:rPr>
          <w:sz w:val="28"/>
          <w:szCs w:val="28"/>
          <w:lang w:val="uk-UA"/>
        </w:rPr>
        <w:t xml:space="preserve">Франко на сьогодні єдиний український поет, щодо </w:t>
      </w:r>
      <w:proofErr w:type="spellStart"/>
      <w:r w:rsidRPr="00AE0688">
        <w:rPr>
          <w:sz w:val="28"/>
          <w:szCs w:val="28"/>
          <w:lang w:val="uk-UA"/>
        </w:rPr>
        <w:t>номінування</w:t>
      </w:r>
      <w:proofErr w:type="spellEnd"/>
      <w:r w:rsidRPr="00AE0688">
        <w:rPr>
          <w:sz w:val="28"/>
          <w:szCs w:val="28"/>
          <w:lang w:val="uk-UA"/>
        </w:rPr>
        <w:t xml:space="preserve"> якого на здобуття Нобелівської премії з літератури доступні відомості (інформація про </w:t>
      </w:r>
      <w:proofErr w:type="spellStart"/>
      <w:r w:rsidRPr="00AE0688">
        <w:rPr>
          <w:sz w:val="28"/>
          <w:szCs w:val="28"/>
          <w:lang w:val="uk-UA"/>
        </w:rPr>
        <w:t>номінантів</w:t>
      </w:r>
      <w:proofErr w:type="spellEnd"/>
      <w:r w:rsidRPr="00AE0688">
        <w:rPr>
          <w:sz w:val="28"/>
          <w:szCs w:val="28"/>
          <w:lang w:val="uk-UA"/>
        </w:rPr>
        <w:t xml:space="preserve"> є закритою впродовж 50 років).</w:t>
      </w:r>
    </w:p>
    <w:p w:rsidR="00E3229E" w:rsidRPr="00AE0688" w:rsidRDefault="00E3229E" w:rsidP="00E3229E">
      <w:pPr>
        <w:pStyle w:val="a3"/>
        <w:shd w:val="clear" w:color="auto" w:fill="FFFFFF"/>
        <w:spacing w:before="0" w:beforeAutospacing="0" w:after="0" w:afterAutospacing="0"/>
        <w:ind w:left="360"/>
        <w:jc w:val="both"/>
        <w:rPr>
          <w:b/>
          <w:i/>
          <w:sz w:val="28"/>
          <w:szCs w:val="28"/>
          <w:lang w:val="uk-UA"/>
        </w:rPr>
      </w:pPr>
      <w:r w:rsidRPr="00AE0688">
        <w:rPr>
          <w:b/>
          <w:i/>
          <w:sz w:val="28"/>
          <w:szCs w:val="28"/>
          <w:lang w:val="uk-UA"/>
        </w:rPr>
        <w:t>Теорія літератури (запис до зошиту)</w:t>
      </w:r>
    </w:p>
    <w:p w:rsidR="00E3229E" w:rsidRPr="00AE0688" w:rsidRDefault="00E3229E" w:rsidP="00E3229E">
      <w:pPr>
        <w:pStyle w:val="a3"/>
        <w:shd w:val="clear" w:color="auto" w:fill="FFFFFF"/>
        <w:spacing w:before="0" w:beforeAutospacing="0" w:after="0" w:afterAutospacing="0"/>
        <w:ind w:firstLine="567"/>
        <w:jc w:val="both"/>
        <w:rPr>
          <w:sz w:val="28"/>
          <w:szCs w:val="28"/>
          <w:lang w:val="uk-UA"/>
        </w:rPr>
      </w:pPr>
      <w:r w:rsidRPr="00AE0688">
        <w:rPr>
          <w:b/>
          <w:i/>
          <w:iCs/>
          <w:sz w:val="28"/>
          <w:szCs w:val="28"/>
          <w:lang w:val="uk-UA"/>
        </w:rPr>
        <w:t xml:space="preserve">Історична </w:t>
      </w:r>
      <w:proofErr w:type="spellStart"/>
      <w:r w:rsidRPr="00AE0688">
        <w:rPr>
          <w:b/>
          <w:i/>
          <w:iCs/>
          <w:sz w:val="28"/>
          <w:szCs w:val="28"/>
          <w:lang w:val="uk-UA"/>
        </w:rPr>
        <w:t>повість</w:t>
      </w:r>
      <w:r w:rsidRPr="00AE0688">
        <w:rPr>
          <w:i/>
          <w:sz w:val="28"/>
          <w:szCs w:val="28"/>
          <w:lang w:val="uk-UA"/>
        </w:rPr>
        <w:t>–</w:t>
      </w:r>
      <w:proofErr w:type="spellEnd"/>
      <w:r w:rsidRPr="00AE0688">
        <w:rPr>
          <w:i/>
          <w:sz w:val="28"/>
          <w:szCs w:val="28"/>
          <w:lang w:val="uk-UA"/>
        </w:rPr>
        <w:t xml:space="preserve"> </w:t>
      </w:r>
      <w:r w:rsidRPr="00AE0688">
        <w:rPr>
          <w:iCs/>
          <w:sz w:val="28"/>
          <w:szCs w:val="28"/>
          <w:lang w:val="uk-UA"/>
        </w:rPr>
        <w:t>твір, побудований на історичному сюжеті, у якому широко відтворені певна епоха та її діячі</w:t>
      </w:r>
    </w:p>
    <w:p w:rsidR="00E3229E" w:rsidRPr="00AE0688" w:rsidRDefault="00E3229E" w:rsidP="00E3229E">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Тема твору</w:t>
      </w:r>
      <w:r w:rsidRPr="00AE0688">
        <w:rPr>
          <w:rFonts w:ascii="Times New Roman" w:hAnsi="Times New Roman" w:cs="Times New Roman"/>
          <w:sz w:val="28"/>
          <w:szCs w:val="28"/>
          <w:lang w:val="uk-UA"/>
        </w:rPr>
        <w:t>: розповідь про те, як волелюбний народ Руської землі боронив   свою Батьківщину від монголо-татарської навали.</w:t>
      </w:r>
    </w:p>
    <w:p w:rsidR="00E3229E" w:rsidRPr="00AE0688" w:rsidRDefault="00E3229E" w:rsidP="00E3229E">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Ідея твору</w:t>
      </w:r>
      <w:r w:rsidRPr="00AE0688">
        <w:rPr>
          <w:rFonts w:ascii="Times New Roman" w:hAnsi="Times New Roman" w:cs="Times New Roman"/>
          <w:sz w:val="28"/>
          <w:szCs w:val="28"/>
          <w:lang w:val="uk-UA"/>
        </w:rPr>
        <w:t>: возвеличення мужності, патріотизму, вміння долати перешкоди; засудження зради, жадності, збагачення за рахунок інших.</w:t>
      </w:r>
    </w:p>
    <w:p w:rsidR="00E3229E" w:rsidRPr="00AE0688" w:rsidRDefault="00E3229E" w:rsidP="00E3229E">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Основна думка твору</w:t>
      </w:r>
      <w:r w:rsidRPr="00AE0688">
        <w:rPr>
          <w:rFonts w:ascii="Times New Roman" w:hAnsi="Times New Roman" w:cs="Times New Roman"/>
          <w:sz w:val="28"/>
          <w:szCs w:val="28"/>
          <w:lang w:val="uk-UA"/>
        </w:rPr>
        <w:t>: сила народу – в єдності, підтримці, повазі одне до одного.</w:t>
      </w:r>
    </w:p>
    <w:p w:rsidR="00E3229E" w:rsidRPr="00AE0688" w:rsidRDefault="00E3229E" w:rsidP="00E3229E">
      <w:pPr>
        <w:spacing w:after="0" w:line="240" w:lineRule="auto"/>
        <w:ind w:firstLine="708"/>
        <w:jc w:val="both"/>
        <w:rPr>
          <w:rFonts w:ascii="Times New Roman" w:hAnsi="Times New Roman" w:cs="Times New Roman"/>
          <w:sz w:val="28"/>
          <w:szCs w:val="28"/>
          <w:lang w:val="uk-UA"/>
        </w:rPr>
      </w:pPr>
      <w:r w:rsidRPr="00AE0688">
        <w:rPr>
          <w:rFonts w:ascii="Times New Roman" w:hAnsi="Times New Roman" w:cs="Times New Roman"/>
          <w:i/>
          <w:sz w:val="28"/>
          <w:szCs w:val="28"/>
          <w:lang w:val="uk-UA"/>
        </w:rPr>
        <w:t>Жанр</w:t>
      </w:r>
      <w:r w:rsidRPr="00AE0688">
        <w:rPr>
          <w:rFonts w:ascii="Times New Roman" w:hAnsi="Times New Roman" w:cs="Times New Roman"/>
          <w:sz w:val="28"/>
          <w:szCs w:val="28"/>
          <w:lang w:val="uk-UA"/>
        </w:rPr>
        <w:t>: історична повість.</w:t>
      </w:r>
    </w:p>
    <w:p w:rsidR="00E3229E" w:rsidRPr="00AE0688" w:rsidRDefault="00E3229E" w:rsidP="00E3229E">
      <w:pPr>
        <w:pStyle w:val="14"/>
      </w:pPr>
    </w:p>
    <w:p w:rsidR="00E3229E" w:rsidRPr="00AE0688" w:rsidRDefault="00E3229E" w:rsidP="00E3229E">
      <w:pPr>
        <w:pStyle w:val="14"/>
      </w:pPr>
      <w:r w:rsidRPr="00AE0688">
        <w:t xml:space="preserve">Історія Захара </w:t>
      </w:r>
      <w:proofErr w:type="spellStart"/>
      <w:r w:rsidRPr="00AE0688">
        <w:t>Беркута-</w:t>
      </w:r>
      <w:proofErr w:type="spellEnd"/>
      <w:r w:rsidRPr="00AE0688">
        <w:t xml:space="preserve"> про кожного з нас. Вона змушує замислитися над тим, що ми робитимемо, коли наш спосіб життя опиниться під загрозою. Чи будемо ми тікати, чи будемо боротися та відстоювати те, у що віримо?</w:t>
      </w:r>
    </w:p>
    <w:p w:rsidR="00E3229E" w:rsidRPr="00AE0688" w:rsidRDefault="00E3229E" w:rsidP="00E3229E">
      <w:pPr>
        <w:pStyle w:val="14"/>
      </w:pPr>
    </w:p>
    <w:p w:rsidR="00E3229E" w:rsidRPr="00AE0688" w:rsidRDefault="00E3229E" w:rsidP="00E3229E">
      <w:pPr>
        <w:pStyle w:val="a3"/>
        <w:shd w:val="clear" w:color="auto" w:fill="FFFFFF"/>
        <w:spacing w:before="0" w:beforeAutospacing="0" w:after="0" w:afterAutospacing="0"/>
        <w:jc w:val="both"/>
        <w:rPr>
          <w:b/>
          <w:bCs/>
          <w:sz w:val="28"/>
          <w:szCs w:val="28"/>
        </w:rPr>
      </w:pPr>
      <w:r w:rsidRPr="00AE0688">
        <w:rPr>
          <w:b/>
          <w:bCs/>
          <w:sz w:val="28"/>
          <w:szCs w:val="28"/>
        </w:rPr>
        <w:t xml:space="preserve"> </w:t>
      </w:r>
      <w:proofErr w:type="spellStart"/>
      <w:r w:rsidRPr="00AE0688">
        <w:rPr>
          <w:b/>
          <w:bCs/>
          <w:sz w:val="28"/>
          <w:szCs w:val="28"/>
        </w:rPr>
        <w:t>Домашнєзавдання</w:t>
      </w:r>
      <w:proofErr w:type="spellEnd"/>
      <w:r w:rsidRPr="00AE0688">
        <w:rPr>
          <w:b/>
          <w:bCs/>
          <w:sz w:val="28"/>
          <w:szCs w:val="28"/>
        </w:rPr>
        <w:t xml:space="preserve"> та </w:t>
      </w:r>
      <w:proofErr w:type="spellStart"/>
      <w:r w:rsidRPr="00AE0688">
        <w:rPr>
          <w:b/>
          <w:bCs/>
          <w:sz w:val="28"/>
          <w:szCs w:val="28"/>
        </w:rPr>
        <w:t>інструктаж</w:t>
      </w:r>
      <w:proofErr w:type="spellEnd"/>
      <w:r w:rsidRPr="00AE0688">
        <w:rPr>
          <w:b/>
          <w:bCs/>
          <w:sz w:val="28"/>
          <w:szCs w:val="28"/>
        </w:rPr>
        <w:t xml:space="preserve"> до </w:t>
      </w:r>
      <w:proofErr w:type="spellStart"/>
      <w:r w:rsidRPr="00AE0688">
        <w:rPr>
          <w:b/>
          <w:bCs/>
          <w:sz w:val="28"/>
          <w:szCs w:val="28"/>
        </w:rPr>
        <w:t>йоговиконання</w:t>
      </w:r>
      <w:proofErr w:type="spellEnd"/>
    </w:p>
    <w:p w:rsidR="00E3229E" w:rsidRPr="00615094" w:rsidRDefault="00E3229E" w:rsidP="00E3229E">
      <w:pPr>
        <w:rPr>
          <w:rFonts w:ascii="Times New Roman" w:hAnsi="Times New Roman" w:cs="Times New Roman"/>
          <w:sz w:val="28"/>
          <w:szCs w:val="28"/>
          <w:lang w:val="uk-UA"/>
        </w:rPr>
      </w:pPr>
      <w:r>
        <w:rPr>
          <w:rFonts w:ascii="Times New Roman" w:hAnsi="Times New Roman" w:cs="Times New Roman"/>
          <w:sz w:val="28"/>
          <w:szCs w:val="28"/>
          <w:lang w:val="uk-UA"/>
        </w:rPr>
        <w:t>Читати з І-</w:t>
      </w:r>
      <w:r w:rsidRPr="00AE06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 </w:t>
      </w:r>
      <w:r w:rsidRPr="00AE0688">
        <w:rPr>
          <w:rFonts w:ascii="Times New Roman" w:hAnsi="Times New Roman" w:cs="Times New Roman"/>
          <w:sz w:val="28"/>
          <w:szCs w:val="28"/>
          <w:lang w:val="uk-UA"/>
        </w:rPr>
        <w:t>І</w:t>
      </w:r>
      <w:r w:rsidRPr="00AE0688">
        <w:rPr>
          <w:rFonts w:ascii="Times New Roman" w:hAnsi="Times New Roman" w:cs="Times New Roman"/>
          <w:sz w:val="28"/>
          <w:szCs w:val="28"/>
          <w:lang w:val="en-US"/>
        </w:rPr>
        <w:t>V</w:t>
      </w:r>
      <w:r w:rsidRPr="00AE0688">
        <w:rPr>
          <w:rFonts w:ascii="Times New Roman" w:hAnsi="Times New Roman" w:cs="Times New Roman"/>
          <w:sz w:val="28"/>
          <w:szCs w:val="28"/>
          <w:lang w:val="uk-UA"/>
        </w:rPr>
        <w:t xml:space="preserve"> розділи повісті.</w:t>
      </w:r>
      <w:r w:rsidRPr="00615094">
        <w:rPr>
          <w:rFonts w:ascii="Times New Roman" w:hAnsi="Times New Roman" w:cs="Times New Roman"/>
          <w:sz w:val="28"/>
          <w:szCs w:val="28"/>
          <w:lang w:val="uk-UA"/>
        </w:rPr>
        <w:t xml:space="preserve"> </w:t>
      </w:r>
    </w:p>
    <w:p w:rsidR="005B1EDA" w:rsidRPr="00E3229E" w:rsidRDefault="005B1EDA">
      <w:pPr>
        <w:rPr>
          <w:lang w:val="uk-UA"/>
        </w:rPr>
      </w:pPr>
    </w:p>
    <w:sectPr w:rsidR="005B1EDA" w:rsidRPr="00E3229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1F42"/>
    <w:multiLevelType w:val="hybridMultilevel"/>
    <w:tmpl w:val="DB82AE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3229E"/>
    <w:rsid w:val="005B1EDA"/>
    <w:rsid w:val="00E322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229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E3229E"/>
    <w:pPr>
      <w:spacing w:after="0" w:line="240" w:lineRule="auto"/>
      <w:ind w:left="720"/>
      <w:contextualSpacing/>
    </w:pPr>
    <w:rPr>
      <w:rFonts w:ascii="Times New Roman" w:eastAsia="Times New Roman" w:hAnsi="Times New Roman" w:cs="Times New Roman"/>
      <w:sz w:val="24"/>
      <w:szCs w:val="24"/>
    </w:rPr>
  </w:style>
  <w:style w:type="paragraph" w:customStyle="1" w:styleId="14">
    <w:name w:val="Виступ 14 Ж"/>
    <w:basedOn w:val="a"/>
    <w:autoRedefine/>
    <w:rsid w:val="00E3229E"/>
    <w:pPr>
      <w:spacing w:after="0" w:line="240" w:lineRule="auto"/>
      <w:jc w:val="both"/>
    </w:pPr>
    <w:rPr>
      <w:rFonts w:ascii="Times New Roman" w:eastAsia="Times New Roman" w:hAnsi="Times New Roman" w:cs="Times New Roman"/>
      <w:b/>
      <w:sz w:val="28"/>
      <w:szCs w:val="28"/>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2023-09-21T13:27:00Z</dcterms:created>
  <dcterms:modified xsi:type="dcterms:W3CDTF">2023-09-21T13:27:00Z</dcterms:modified>
</cp:coreProperties>
</file>