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15.11.2023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7 клас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 xml:space="preserve">Узагальнення й систематизація вивченого з теми «Дієслово».(2 урок) 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Мета: </w:t>
      </w:r>
    </w:p>
    <w:p w:rsidR="00224283" w:rsidRDefault="00224283" w:rsidP="00224283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узагальнити і систематизувати вивчені учнями відомості про дієслово, його граматичні й морфологічні ознаки, лексичне значення, правопис, синтаксичну роль; навчитися здійснювати морфологічний розбір дієслова; </w:t>
      </w:r>
    </w:p>
    <w:p w:rsidR="00224283" w:rsidRDefault="00224283" w:rsidP="00224283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формувати в учнів навички практичного застосування теоретичних знань, правильного використання в усному й писемному мовленні; сприяти розвиткові логічного мислення учнів, збагаченню їх лексичного запасу; розвивати творчі здібності учнів;</w:t>
      </w:r>
    </w:p>
    <w:p w:rsidR="00224283" w:rsidRPr="00C704ED" w:rsidRDefault="00224283" w:rsidP="00224283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в учнів любов до рідної мови, гордість за її милозвучність та багатство.</w:t>
      </w:r>
    </w:p>
    <w:p w:rsidR="00224283" w:rsidRDefault="00224283" w:rsidP="00224283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</w:pPr>
    </w:p>
    <w:p w:rsidR="00224283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Творче конструювання</w:t>
      </w:r>
    </w:p>
    <w:p w:rsidR="00224283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Дібрати якнайбільше дієслів:</w:t>
      </w:r>
    </w:p>
    <w:p w:rsidR="00224283" w:rsidRDefault="00224283" w:rsidP="0022428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 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ab/>
        <w:t>Дощ  - іде, шумить, ллє ,починається, припиняється, крапає..</w:t>
      </w:r>
    </w:p>
    <w:p w:rsidR="00224283" w:rsidRDefault="00224283" w:rsidP="0022428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 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ab/>
        <w:t>Листя – виростає,зеленіє, жовтіє,опадає, шурхотить..</w:t>
      </w:r>
    </w:p>
    <w:p w:rsidR="00224283" w:rsidRDefault="00224283" w:rsidP="0022428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ab/>
        <w:t> Двері  - скриплять,відчиняються,зачиняються, ламаються…</w:t>
      </w:r>
    </w:p>
    <w:p w:rsidR="00224283" w:rsidRDefault="00224283" w:rsidP="0022428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 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ab/>
        <w:t>Пшениця – росте, достигає, жовтіє, колоситься шумить, хилиться…</w:t>
      </w:r>
    </w:p>
    <w:p w:rsidR="00224283" w:rsidRDefault="00224283" w:rsidP="0022428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Визначте число.</w:t>
      </w:r>
    </w:p>
    <w:p w:rsidR="00224283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224283" w:rsidRPr="00B15326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 xml:space="preserve"> речення </w:t>
      </w:r>
      <w:r>
        <w:rPr>
          <w:rFonts w:ascii="Times New Roman" w:eastAsia="Times New Roman" w:hAnsi="Times New Roman"/>
          <w:b/>
          <w:bCs/>
          <w:iCs/>
          <w:color w:val="222222"/>
          <w:sz w:val="28"/>
          <w:szCs w:val="28"/>
          <w:lang w:val="uk-UA"/>
        </w:rPr>
        <w:t>(робота в парах, картки із завданнями):</w:t>
      </w:r>
    </w:p>
    <w:tbl>
      <w:tblPr>
        <w:tblW w:w="0" w:type="auto"/>
        <w:tblInd w:w="3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98"/>
        <w:gridCol w:w="4613"/>
      </w:tblGrid>
      <w:tr w:rsidR="00224283" w:rsidTr="00960282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283" w:rsidRDefault="00224283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Слово – зброя. Як і усяку зброю,…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283" w:rsidRDefault="00224283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Ніколи не можуть схвилювати світ. (Б.Шоу)</w:t>
            </w:r>
          </w:p>
        </w:tc>
      </w:tr>
      <w:tr w:rsidR="00224283" w:rsidTr="00960282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283" w:rsidRDefault="00224283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Чудова думка втрачає свою цінність, ..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283" w:rsidRDefault="00224283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Його треба чистити й доглядати. (М.Рильський)</w:t>
            </w:r>
          </w:p>
        </w:tc>
      </w:tr>
      <w:tr w:rsidR="00224283" w:rsidTr="00960282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283" w:rsidRDefault="00224283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Не можна ходити по рідній землі,..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283" w:rsidRDefault="00224283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Коли вона погано висловлена. (Вольтер)</w:t>
            </w:r>
          </w:p>
        </w:tc>
      </w:tr>
      <w:tr w:rsidR="00224283" w:rsidTr="00960282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283" w:rsidRDefault="00224283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Ні мертва мова, ні мертва цивілізація…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283" w:rsidRDefault="00224283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Не чаруючись виплеканою народом у віках рідною мовою. (Ю.Мушкетик)</w:t>
            </w:r>
          </w:p>
        </w:tc>
      </w:tr>
    </w:tbl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24283" w:rsidRDefault="00224283" w:rsidP="00224283">
      <w:pPr>
        <w:shd w:val="clear" w:color="auto" w:fill="FFFFFF" w:themeFill="background1"/>
        <w:spacing w:after="0" w:line="240" w:lineRule="auto"/>
        <w:ind w:left="3540" w:firstLine="708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Фразеологізми: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24283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ПЕКТИ РАКІВ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ЧЕРВОНІТИ</w:t>
      </w:r>
    </w:p>
    <w:p w:rsidR="00224283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НАКИВАТИ ПЯТАМИ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ВТЕКТИ</w:t>
      </w:r>
    </w:p>
    <w:p w:rsidR="00224283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ПАСТИ ЗАДНІХ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– ВІДСТАВАТИ</w:t>
      </w:r>
    </w:p>
    <w:p w:rsidR="00224283" w:rsidRPr="00A9577B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ЯК ВОДИ В РОТ НАБРАТИ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МОВЧАТИ</w:t>
      </w:r>
    </w:p>
    <w:p w:rsidR="00224283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ВЗЯТИ ГОРУ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ПЕРЕМАГАТИ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ВОДИТИ ЗА НОСА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ОБМАНЮВАТИ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 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Гра:</w:t>
      </w:r>
    </w:p>
    <w:p w:rsidR="00224283" w:rsidRPr="00A9577B" w:rsidRDefault="00224283" w:rsidP="00224283">
      <w:pPr>
        <w:shd w:val="clear" w:color="auto" w:fill="FFFFFF" w:themeFill="background1"/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A9577B">
        <w:rPr>
          <w:rFonts w:ascii="Times New Roman" w:hAnsi="Times New Roman"/>
          <w:b/>
          <w:sz w:val="28"/>
          <w:szCs w:val="28"/>
          <w:u w:val="single"/>
          <w:lang w:val="uk-UA"/>
        </w:rPr>
        <w:t>«Третє зайве»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Знайдіть третє зайве з погляду:</w:t>
      </w:r>
    </w:p>
    <w:p w:rsidR="00224283" w:rsidRDefault="00224283" w:rsidP="00224283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Категорії виду: сісти, забігти, </w:t>
      </w:r>
      <w:r>
        <w:rPr>
          <w:rFonts w:ascii="Times New Roman" w:hAnsi="Times New Roman"/>
          <w:i/>
          <w:sz w:val="28"/>
          <w:szCs w:val="28"/>
          <w:lang w:val="uk-UA"/>
        </w:rPr>
        <w:t>стояти.</w:t>
      </w:r>
    </w:p>
    <w:p w:rsidR="00224283" w:rsidRDefault="00224283" w:rsidP="00224283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Дієвідмінювання: бачиш, стоїш,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зеленієш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224283" w:rsidRDefault="00224283" w:rsidP="00224283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Дієслівних форм: </w:t>
      </w:r>
      <w:r>
        <w:rPr>
          <w:rFonts w:ascii="Times New Roman" w:hAnsi="Times New Roman"/>
          <w:i/>
          <w:sz w:val="28"/>
          <w:szCs w:val="28"/>
          <w:lang w:val="uk-UA"/>
        </w:rPr>
        <w:t>лягти</w:t>
      </w:r>
      <w:r>
        <w:rPr>
          <w:rFonts w:ascii="Times New Roman" w:hAnsi="Times New Roman"/>
          <w:sz w:val="28"/>
          <w:szCs w:val="28"/>
          <w:lang w:val="uk-UA"/>
        </w:rPr>
        <w:t>, читаю, дивимось.</w:t>
      </w:r>
    </w:p>
    <w:p w:rsidR="00224283" w:rsidRDefault="00224283" w:rsidP="00224283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Способу дієслів: </w:t>
      </w:r>
      <w:r>
        <w:rPr>
          <w:rFonts w:ascii="Times New Roman" w:hAnsi="Times New Roman"/>
          <w:i/>
          <w:sz w:val="28"/>
          <w:szCs w:val="28"/>
          <w:lang w:val="uk-UA"/>
        </w:rPr>
        <w:t>підняв би,</w:t>
      </w:r>
      <w:r>
        <w:rPr>
          <w:rFonts w:ascii="Times New Roman" w:hAnsi="Times New Roman"/>
          <w:sz w:val="28"/>
          <w:szCs w:val="28"/>
          <w:lang w:val="uk-UA"/>
        </w:rPr>
        <w:t>напиши, розгляньмо.</w:t>
      </w:r>
    </w:p>
    <w:p w:rsidR="00224283" w:rsidRDefault="00224283" w:rsidP="00224283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Категорії часу: заснули, </w:t>
      </w:r>
      <w:r>
        <w:rPr>
          <w:rFonts w:ascii="Times New Roman" w:hAnsi="Times New Roman"/>
          <w:i/>
          <w:sz w:val="28"/>
          <w:szCs w:val="28"/>
          <w:lang w:val="uk-UA"/>
        </w:rPr>
        <w:t>закричить</w:t>
      </w:r>
      <w:r>
        <w:rPr>
          <w:rFonts w:ascii="Times New Roman" w:hAnsi="Times New Roman"/>
          <w:sz w:val="28"/>
          <w:szCs w:val="28"/>
          <w:lang w:val="uk-UA"/>
        </w:rPr>
        <w:t>, заспівав.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ind w:left="70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(Індивідуальна робота. Гра «Я редактор». Обмінятися зошитами для перевірки завдання).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Завдання:</w:t>
      </w:r>
    </w:p>
    <w:p w:rsidR="00224283" w:rsidRPr="00A9577B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A9577B">
        <w:rPr>
          <w:rFonts w:ascii="Times New Roman" w:hAnsi="Times New Roman"/>
          <w:b/>
          <w:sz w:val="28"/>
          <w:szCs w:val="28"/>
          <w:lang w:val="uk-UA"/>
        </w:rPr>
        <w:t>визначити синт</w:t>
      </w:r>
      <w:r>
        <w:rPr>
          <w:rFonts w:ascii="Times New Roman" w:hAnsi="Times New Roman"/>
          <w:b/>
          <w:sz w:val="28"/>
          <w:szCs w:val="28"/>
          <w:lang w:val="uk-UA"/>
        </w:rPr>
        <w:t>аксичну роль дієслів у реченнях:</w:t>
      </w:r>
    </w:p>
    <w:p w:rsidR="00224283" w:rsidRDefault="00224283" w:rsidP="00224283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Дружити – значить правду говорити.</w:t>
      </w:r>
    </w:p>
    <w:p w:rsidR="00224283" w:rsidRDefault="00224283" w:rsidP="00224283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Команда шикуватися вивела його з важкого забуття.</w:t>
      </w:r>
    </w:p>
    <w:p w:rsidR="00224283" w:rsidRDefault="00224283" w:rsidP="00224283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Денис виніс собаці їсти.</w:t>
      </w:r>
    </w:p>
    <w:p w:rsidR="00224283" w:rsidRDefault="00224283" w:rsidP="00224283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Хлопці присіли спочити.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ind w:left="708"/>
        <w:rPr>
          <w:rFonts w:ascii="Times New Roman" w:hAnsi="Times New Roman"/>
          <w:sz w:val="28"/>
          <w:szCs w:val="28"/>
          <w:lang w:val="uk-UA"/>
        </w:rPr>
      </w:pP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:</w:t>
      </w:r>
    </w:p>
    <w:p w:rsidR="00224283" w:rsidRPr="00A9577B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</w:t>
      </w:r>
      <w:r w:rsidRPr="00A9577B">
        <w:rPr>
          <w:rFonts w:ascii="Times New Roman" w:hAnsi="Times New Roman"/>
          <w:b/>
          <w:sz w:val="28"/>
          <w:szCs w:val="28"/>
          <w:lang w:val="uk-UA"/>
        </w:rPr>
        <w:t xml:space="preserve">класти міні-твір, який </w:t>
      </w:r>
      <w:r>
        <w:rPr>
          <w:rFonts w:ascii="Times New Roman" w:hAnsi="Times New Roman"/>
          <w:b/>
          <w:sz w:val="28"/>
          <w:szCs w:val="28"/>
          <w:lang w:val="uk-UA"/>
        </w:rPr>
        <w:t>складатиметься тільки з дієслів (індивідуальна робота)</w:t>
      </w:r>
    </w:p>
    <w:p w:rsidR="00224283" w:rsidRPr="00A9577B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9577B">
        <w:rPr>
          <w:rFonts w:ascii="Times New Roman" w:hAnsi="Times New Roman"/>
          <w:b/>
          <w:sz w:val="28"/>
          <w:szCs w:val="28"/>
          <w:lang w:val="uk-UA"/>
        </w:rPr>
        <w:t>Приклад:</w:t>
      </w:r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Мій сьогоднішній день</w:t>
      </w:r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Задзвенів. Прокинулася. Умилася. Почистила. Розбудила. Погодувала. Поснідала. Допомогла зібратися. Одяглася. Взулася. Вийшла. Пішла. Прийшла. Проводжу. Стою. Посміхаюся.</w:t>
      </w:r>
    </w:p>
    <w:p w:rsidR="00224283" w:rsidRDefault="00224283" w:rsidP="00224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: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ind w:left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 «Крокодил»</w:t>
      </w:r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Показати без слів як можна більше дієслів. </w:t>
      </w:r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Поміхатися</w:t>
      </w:r>
      <w:proofErr w:type="spellEnd"/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Читати </w:t>
      </w:r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Плавати </w:t>
      </w:r>
    </w:p>
    <w:p w:rsidR="00224283" w:rsidRPr="00B752FF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Стрибати </w:t>
      </w:r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Говорити </w:t>
      </w:r>
    </w:p>
    <w:p w:rsidR="00224283" w:rsidRPr="00B752FF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Писати </w:t>
      </w:r>
    </w:p>
    <w:p w:rsidR="00224283" w:rsidRPr="00B752FF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Бігати </w:t>
      </w:r>
    </w:p>
    <w:p w:rsidR="00224283" w:rsidRPr="00B752FF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Дивитися </w:t>
      </w:r>
    </w:p>
    <w:p w:rsidR="00224283" w:rsidRPr="00B752FF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Співати </w:t>
      </w:r>
    </w:p>
    <w:p w:rsidR="00224283" w:rsidRPr="00B752FF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Пити </w:t>
      </w:r>
    </w:p>
    <w:p w:rsidR="00224283" w:rsidRPr="00B752FF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Танцювати </w:t>
      </w:r>
    </w:p>
    <w:p w:rsidR="00224283" w:rsidRPr="00B752FF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Відкривати </w:t>
      </w:r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ind w:left="2832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ind w:left="2832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Алгоритм морфологічного розбору дієслова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1. Частина мови, його загальне значення, питання.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Початкова форма (інфінітив).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Вид (доконаний, недоконаний).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Дієвідміна (І, ІІ).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Спосіб (дійсний, умовний, наказовий).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 Час (якщо є).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 Число (якщо є).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 Особа (якщо є).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Рід (якщо є).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10. Синтаксична роль.</w:t>
      </w:r>
    </w:p>
    <w:p w:rsidR="00224283" w:rsidRPr="00C704ED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224283" w:rsidRPr="00C704ED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704ED">
        <w:rPr>
          <w:rFonts w:ascii="Times New Roman" w:hAnsi="Times New Roman"/>
          <w:b/>
          <w:sz w:val="28"/>
          <w:szCs w:val="28"/>
          <w:u w:val="single"/>
          <w:lang w:val="uk-UA"/>
        </w:rPr>
        <w:t>Як швидко плине час!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Плине – дієслово, означає дію; що робить?;  поч. ф. - плинути, недоконаний вид, І дієвідміна, дійсний спосіб, теперішній час, 3-я особа, однина, присудок.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Щире слово, добре діло душу й серце обігріло.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Обігріло – дієслово, означає дію; що зробило?;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поч.ф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– обігріти; доконаний вид, перехідне, І дієвідміна, дійсний спосіб, минулий час, однина, середній рід, присудок.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24283" w:rsidRDefault="00224283" w:rsidP="0022428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Давайте повернемося до нашого проблемного питання</w:t>
      </w:r>
      <w:r>
        <w:rPr>
          <w:rFonts w:ascii="Arial" w:eastAsia="Times New Roman" w:hAnsi="Arial" w:cs="Arial"/>
          <w:color w:val="222222"/>
          <w:sz w:val="20"/>
          <w:szCs w:val="20"/>
          <w:lang w:val="uk-UA"/>
        </w:rPr>
        <w:t>:</w:t>
      </w:r>
    </w:p>
    <w:p w:rsidR="00224283" w:rsidRDefault="00224283" w:rsidP="00224283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вам здається, чи могла б наша мова обійтися без дієслів? Чи потрібно нам приділити належну увагу вивченню такої частини мови як дієслово? 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 завдання.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ind w:left="708" w:firstLine="7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Зробити морфологічний розбір 2-х дієслів(оберіть самостійно).</w:t>
      </w:r>
    </w:p>
    <w:p w:rsidR="00224283" w:rsidRDefault="00224283" w:rsidP="00224283">
      <w:pPr>
        <w:shd w:val="clear" w:color="auto" w:fill="FFFFFF" w:themeFill="background1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224283" w:rsidRDefault="00224283" w:rsidP="00224283"/>
    <w:p w:rsidR="00224283" w:rsidRDefault="00224283" w:rsidP="00224283"/>
    <w:p w:rsidR="008038E0" w:rsidRDefault="008038E0"/>
    <w:sectPr w:rsidR="008038E0" w:rsidSect="0022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6C5F"/>
    <w:multiLevelType w:val="hybridMultilevel"/>
    <w:tmpl w:val="64F8E03C"/>
    <w:lvl w:ilvl="0" w:tplc="DFEAA7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B22F1"/>
    <w:multiLevelType w:val="hybridMultilevel"/>
    <w:tmpl w:val="444C8F20"/>
    <w:lvl w:ilvl="0" w:tplc="9D08ED7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9193923"/>
    <w:multiLevelType w:val="hybridMultilevel"/>
    <w:tmpl w:val="183ADADE"/>
    <w:lvl w:ilvl="0" w:tplc="1904FA5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4283"/>
    <w:rsid w:val="00224283"/>
    <w:rsid w:val="0080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283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2023-11-13T19:03:00Z</dcterms:created>
  <dcterms:modified xsi:type="dcterms:W3CDTF">2023-11-13T19:03:00Z</dcterms:modified>
</cp:coreProperties>
</file>