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B3" w:rsidRDefault="005378B3" w:rsidP="005378B3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22.01.2024</w:t>
      </w:r>
    </w:p>
    <w:p w:rsidR="005378B3" w:rsidRDefault="005378B3" w:rsidP="005378B3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Українська мова</w:t>
      </w:r>
    </w:p>
    <w:p w:rsidR="005378B3" w:rsidRDefault="005378B3" w:rsidP="005378B3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7 клас</w:t>
      </w:r>
    </w:p>
    <w:p w:rsidR="005378B3" w:rsidRDefault="005378B3" w:rsidP="005378B3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 xml:space="preserve"> Л.А.</w:t>
      </w:r>
    </w:p>
    <w:p w:rsidR="005378B3" w:rsidRPr="00FE7FF0" w:rsidRDefault="005378B3" w:rsidP="00537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Усний твір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>поглибити</w:t>
      </w:r>
      <w:proofErr w:type="spellEnd"/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знання школярів про  типи  та  стилі  мовлення;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>ознайомити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учнів  із  вимогами  до  складання  твору-опису процесу праці;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удосконалювати  </w:t>
      </w: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вміння  семикласників  усвідомлювати  тему  й  основну      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 думку  тексту,  викладати  свої  думки  послідовно,  логічно,  відповідно  до 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обраного  типу  і  стилю  мовлення; 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>формувати</w:t>
      </w:r>
      <w:proofErr w:type="spellEnd"/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E7FF0">
        <w:rPr>
          <w:rFonts w:ascii="Times New Roman" w:hAnsi="Times New Roman" w:cs="Times New Roman"/>
          <w:sz w:val="28"/>
          <w:szCs w:val="28"/>
          <w:lang w:val="uk-UA"/>
        </w:rPr>
        <w:t>вміннята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навички створювати  твір-опис  процесу  праці       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 за власними спостереженнями  в художньому стилі ;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>розвивати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увагу,  спостережливість,  культуру   писемного  мовлення ; </w:t>
      </w:r>
    </w:p>
    <w:p w:rsidR="005378B3" w:rsidRPr="00FE7FF0" w:rsidRDefault="005378B3" w:rsidP="005378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  любов  і  пошану  до  праці. </w:t>
      </w:r>
    </w:p>
    <w:p w:rsidR="005378B3" w:rsidRPr="00FE7FF0" w:rsidRDefault="005378B3" w:rsidP="005378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- Які стилі мовлення ви знаєте?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 xml:space="preserve">- Які типи мовлення ви знаєте? 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(Розповідь, опис, роздум)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- Який твір називається описом?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ізтипівмовлення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допомогоюякого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характеризуємопредмети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називаючинайбільшважливі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FE7FF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описи</w:t>
      </w:r>
      <w:r w:rsidRPr="00FE7FF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lastRenderedPageBreak/>
        <w:t>(Н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адатичитачуповне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конкретнеабоцікавеуявлення</w:t>
      </w:r>
      <w:proofErr w:type="spellEnd"/>
      <w:r w:rsidRPr="00FE7FF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E7FF0">
        <w:rPr>
          <w:rFonts w:ascii="Times New Roman" w:hAnsi="Times New Roman" w:cs="Times New Roman"/>
          <w:sz w:val="28"/>
          <w:szCs w:val="28"/>
        </w:rPr>
        <w:t>головнийоб’єкт</w:t>
      </w:r>
      <w:proofErr w:type="spellEnd"/>
      <w:r w:rsidRPr="00FE7FF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- З яких основних частин складається опис процесу праці?</w:t>
      </w:r>
    </w:p>
    <w:p w:rsidR="005378B3" w:rsidRPr="00FE7FF0" w:rsidRDefault="005378B3" w:rsidP="005378B3">
      <w:pPr>
        <w:tabs>
          <w:tab w:val="left" w:pos="1701"/>
          <w:tab w:val="left" w:pos="11340"/>
        </w:tabs>
        <w:spacing w:line="360" w:lineRule="auto"/>
        <w:ind w:left="1701" w:right="569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Розповідь про процес праці містить перелік певних операцій у тій послідовності, у якій їх слід виконати, щоб здобути результат, тобто продукт праці. Назва особи, що виконує такі трудові операції, у реченнях розповіді є </w:t>
      </w:r>
      <w:r w:rsidRPr="00FE7FF0">
        <w:rPr>
          <w:rFonts w:ascii="Times New Roman" w:eastAsia="Calibri" w:hAnsi="Times New Roman" w:cs="Times New Roman"/>
          <w:sz w:val="28"/>
          <w:szCs w:val="28"/>
          <w:lang w:eastAsia="en-US"/>
        </w:rPr>
        <w:t>“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відомим</w:t>
      </w:r>
      <w:r w:rsidRPr="00FE7FF0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Назва трудової операції є </w:t>
      </w:r>
      <w:r w:rsidRPr="00FE7FF0">
        <w:rPr>
          <w:rFonts w:ascii="Times New Roman" w:eastAsia="Calibri" w:hAnsi="Times New Roman" w:cs="Times New Roman"/>
          <w:sz w:val="28"/>
          <w:szCs w:val="28"/>
          <w:lang w:eastAsia="en-US"/>
        </w:rPr>
        <w:t>“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новим</w:t>
      </w:r>
      <w:r w:rsidRPr="00FE7FF0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5378B3" w:rsidRPr="00FE7FF0" w:rsidRDefault="005378B3" w:rsidP="005378B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FE7FF0">
        <w:rPr>
          <w:rFonts w:ascii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Прослухайте тексти. Про що в них розповідається? Який тип мовлення покладено в основу кожного із уривків? Визначте стиль мовлення.</w:t>
      </w:r>
    </w:p>
    <w:p w:rsidR="005378B3" w:rsidRPr="00FE7FF0" w:rsidRDefault="005378B3" w:rsidP="005378B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1.Прісне тісто замішують на сироватці з яйцем, дають йому відстоятись. Розкачують в руках качалку діаметром 2-3 см, розрізають її на шматки. Кожен шматок обвалюють в борошні, розкачують варениці. Начиняють їх сиром, картоплею, тушкованою кап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устою. Варять у крутому окропі.</w:t>
      </w:r>
    </w:p>
    <w:p w:rsidR="005378B3" w:rsidRPr="00FE7FF0" w:rsidRDefault="005378B3" w:rsidP="005378B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  <w:t>(З кулінарної книги).</w:t>
      </w: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br/>
        <w:t>2.  Руки натхненно чаклували над кожним шматочком тіста. Господиня встигла вже поставити воду і, коли окріп уже забуль</w:t>
      </w: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котів, виклала на підситок перший десяток вареників та почала по одному кидати їх у каструлю. Прозора вода враз скаламутилась, у ній затанцювали білі го</w:t>
      </w: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рошинки. Полинув ніжний аромат тіста й варених ягід. Потім вода знову забила в ключі, і незабаром варенички почали випли</w:t>
      </w: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вати нагору. За мить вони запаморочливо пахтіли на тарілці – білі-білі, з ледь помітним бузковим відливом </w:t>
      </w:r>
      <w:r w:rsidRPr="00FE7FF0">
        <w:rPr>
          <w:rFonts w:ascii="Times New Roman" w:hAnsi="Times New Roman" w:cs="Times New Roman"/>
          <w:i/>
          <w:sz w:val="28"/>
          <w:szCs w:val="28"/>
          <w:lang w:val="uk-UA" w:eastAsia="uk-UA"/>
        </w:rPr>
        <w:t>(За І.Сенченком ).</w:t>
      </w:r>
    </w:p>
    <w:p w:rsidR="005378B3" w:rsidRPr="00FE7FF0" w:rsidRDefault="005378B3" w:rsidP="005378B3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FE7FF0">
        <w:rPr>
          <w:sz w:val="28"/>
          <w:szCs w:val="28"/>
          <w:lang w:val="uk-UA"/>
        </w:rPr>
        <w:t>У  чому  відмінність  між  текстами?  До  яких  стилів  належать  тексти?</w:t>
      </w:r>
    </w:p>
    <w:p w:rsidR="005378B3" w:rsidRPr="00FE7FF0" w:rsidRDefault="005378B3" w:rsidP="005378B3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hAnsi="Times New Roman" w:cs="Times New Roman"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/>
        </w:rPr>
        <w:t>Аргументуйте  свою  відповідь.</w:t>
      </w:r>
    </w:p>
    <w:p w:rsidR="005378B3" w:rsidRPr="00FE7FF0" w:rsidRDefault="005378B3" w:rsidP="005378B3">
      <w:pPr>
        <w:pStyle w:val="a3"/>
        <w:numPr>
          <w:ilvl w:val="0"/>
          <w:numId w:val="1"/>
        </w:numPr>
        <w:tabs>
          <w:tab w:val="left" w:pos="0"/>
          <w:tab w:val="left" w:pos="11340"/>
        </w:tabs>
        <w:spacing w:line="360" w:lineRule="auto"/>
        <w:ind w:right="569"/>
        <w:rPr>
          <w:rFonts w:eastAsia="Calibri"/>
          <w:sz w:val="28"/>
          <w:szCs w:val="28"/>
          <w:lang w:val="uk-UA" w:eastAsia="en-US"/>
        </w:rPr>
      </w:pPr>
      <w:r w:rsidRPr="00FE7FF0">
        <w:rPr>
          <w:sz w:val="28"/>
          <w:szCs w:val="28"/>
          <w:lang w:val="uk-UA"/>
        </w:rPr>
        <w:t>Визначте у реченнях  «відоме»  й  «нове».</w:t>
      </w:r>
    </w:p>
    <w:p w:rsidR="005378B3" w:rsidRPr="00FE7FF0" w:rsidRDefault="005378B3" w:rsidP="005378B3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Розповідь про трудовий процес може бути складена в   художньому, науковому чи д</w:t>
      </w:r>
      <w:proofErr w:type="spellStart"/>
      <w:r w:rsidRPr="00FE7FF0">
        <w:rPr>
          <w:rFonts w:ascii="Times New Roman" w:eastAsia="Calibri" w:hAnsi="Times New Roman" w:cs="Times New Roman"/>
          <w:sz w:val="28"/>
          <w:szCs w:val="28"/>
          <w:lang w:eastAsia="en-US"/>
        </w:rPr>
        <w:t>і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ловому</w:t>
      </w:r>
      <w:proofErr w:type="spellEnd"/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стилях.</w:t>
      </w:r>
    </w:p>
    <w:p w:rsidR="005378B3" w:rsidRPr="00FE7FF0" w:rsidRDefault="005378B3" w:rsidP="005378B3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Зверніть увагу, що особливістю наукового та ділового стилів є те, що трудові операції, про які йдеться, стосується не конкретної особи, а </w:t>
      </w: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>узагальненої, будь-якої особи взагалі. Трудові дії не стосуються і певного часу. Мається на увазі, що так слід робити всім і завжди.</w:t>
      </w:r>
    </w:p>
    <w:p w:rsidR="005378B3" w:rsidRPr="00FE7FF0" w:rsidRDefault="005378B3" w:rsidP="005378B3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Через те назва виконавця тут може опускатися, для назви дії найчастіше використовуються дієслова 3-ї особи множини: так роблять. Часто в ділових та наукових розповідях про трудові процеси використовують поєднання слів можна, треба, слід, необхідно з зазначеною формою дієслова: треба з’єднати, слід пофарбувати.</w:t>
      </w:r>
    </w:p>
    <w:p w:rsidR="005378B3" w:rsidRPr="00FE7FF0" w:rsidRDefault="005378B3" w:rsidP="005378B3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Така розповідь має характер інструкції, її </w:t>
      </w:r>
      <w:proofErr w:type="spellStart"/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мета–</w:t>
      </w:r>
      <w:proofErr w:type="spellEnd"/>
      <w:r w:rsidRPr="00FE7FF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передати точні узагальнені відомості про процес праці, до її виконання, до результату трудових дій. Така розповідь емоційна, образна. У ній використовуються художні засоби: епітети, порівняння тощо.</w:t>
      </w:r>
    </w:p>
    <w:p w:rsidR="005378B3" w:rsidRPr="00FE7FF0" w:rsidRDefault="005378B3" w:rsidP="005378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Як працювати над твором про виконання дій у художньому стилі?</w:t>
      </w:r>
    </w:p>
    <w:p w:rsidR="005378B3" w:rsidRPr="00FE7FF0" w:rsidRDefault="005378B3" w:rsidP="005378B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У вступній частині твору вкажіть на особу, що виконує дію, і зазначте назву трудової дії.</w:t>
      </w:r>
    </w:p>
    <w:p w:rsidR="005378B3" w:rsidRPr="00FE7FF0" w:rsidRDefault="005378B3" w:rsidP="005378B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В основній частині твору, описуючи безпосередньо дію, обов’язково дотримуйтесь чіткої послідовності виконання дій, використовуючи при цьому спеціальні слова (спочатку, потім, пізніше, затим, насамкінець та ін.).</w:t>
      </w:r>
    </w:p>
    <w:p w:rsidR="005378B3" w:rsidRPr="00FE7FF0" w:rsidRDefault="005378B3" w:rsidP="005378B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Під час опису трудового процесу вживайте слова, що аналізують виконувані операції. Наприклад: працювати швидко, легко, серйозно, спокійно, творчо, цікаво, зосереджено, вправно; праця успішна, благородна, відповідальна, напружена, нелегка, плідна, радісна, сумлінна.</w:t>
      </w:r>
    </w:p>
    <w:p w:rsidR="005378B3" w:rsidRPr="00FE7FF0" w:rsidRDefault="005378B3" w:rsidP="005378B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З метою створення тексту-опису дій у художньому стилі використовуйте художні засоби (епітети, метафори, порівняння тощо).</w:t>
      </w:r>
    </w:p>
    <w:p w:rsidR="005378B3" w:rsidRPr="005378B3" w:rsidRDefault="005378B3" w:rsidP="005378B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7FF0">
        <w:rPr>
          <w:rFonts w:ascii="Times New Roman" w:hAnsi="Times New Roman" w:cs="Times New Roman"/>
          <w:sz w:val="28"/>
          <w:szCs w:val="28"/>
          <w:lang w:val="uk-UA" w:eastAsia="uk-UA"/>
        </w:rPr>
        <w:t>Пам’ятайте, що основною метою художнього опису трудового процесу є характеристика людини під час роботи та її ставлення до праці.</w:t>
      </w:r>
    </w:p>
    <w:p w:rsidR="005378B3" w:rsidRPr="005378B3" w:rsidRDefault="005378B3" w:rsidP="005378B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FF0">
        <w:rPr>
          <w:rFonts w:ascii="Times New Roman" w:hAnsi="Times New Roman" w:cs="Times New Roman"/>
          <w:b/>
          <w:sz w:val="28"/>
          <w:szCs w:val="28"/>
          <w:lang w:val="uk-UA"/>
        </w:rPr>
        <w:t>Домашнє 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Опрацювати матеріал підручника (стор.136-139,усно)</w:t>
      </w:r>
    </w:p>
    <w:p w:rsidR="00F5115F" w:rsidRPr="005378B3" w:rsidRDefault="00F5115F">
      <w:pPr>
        <w:rPr>
          <w:lang w:val="uk-UA"/>
        </w:rPr>
      </w:pPr>
    </w:p>
    <w:sectPr w:rsidR="00F5115F" w:rsidRPr="0053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E52FD"/>
    <w:multiLevelType w:val="hybridMultilevel"/>
    <w:tmpl w:val="5EB6EDA8"/>
    <w:lvl w:ilvl="0" w:tplc="2D10213C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7CCA2C7E"/>
    <w:multiLevelType w:val="hybridMultilevel"/>
    <w:tmpl w:val="60BC645E"/>
    <w:lvl w:ilvl="0" w:tplc="08AE4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378B3"/>
    <w:rsid w:val="005378B3"/>
    <w:rsid w:val="00F5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2024-01-16T16:26:00Z</dcterms:created>
  <dcterms:modified xsi:type="dcterms:W3CDTF">2024-01-16T16:26:00Z</dcterms:modified>
</cp:coreProperties>
</file>