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B1" w:rsidRDefault="001622B1" w:rsidP="001622B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22.11.2023 УРОК УКРАЇНСЬКОЇ МОВИ В 7 КЛАСІ</w:t>
      </w:r>
    </w:p>
    <w:p w:rsidR="001622B1" w:rsidRDefault="001622B1" w:rsidP="001622B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 Л.А.</w:t>
      </w:r>
    </w:p>
    <w:p w:rsidR="001622B1" w:rsidRDefault="001622B1" w:rsidP="001622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Дієприкметник як особлива форма дієслова: загальне значення, морфологічні ознаки, синтаксична роль.</w:t>
      </w:r>
    </w:p>
    <w:p w:rsidR="001622B1" w:rsidRDefault="001622B1" w:rsidP="001622B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дати поняття про дієприкметник як особливу форму дієслова, пояснити властиві дієприкметникові граматичні ознаки прикметника й дієслова, формувати вміння розпізнавати дієприкметники в реченнях, з’ясовувати їх рід, число, відмінок, синтаксичну роль; виховувати повагу до таких  чеснот, як людяність і доброта; виховувати любов до рідної природи; розвивати увагу, уяву, логічне мислення, пам’ять.</w:t>
      </w:r>
    </w:p>
    <w:p w:rsidR="001622B1" w:rsidRDefault="001622B1" w:rsidP="001622B1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Опрацювання теоретичного матеріалу (п. 17, с. 92,93).</w:t>
      </w:r>
    </w:p>
    <w:p w:rsidR="001622B1" w:rsidRDefault="001622B1" w:rsidP="001622B1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  <w:lang w:val="uk-UA"/>
        </w:rPr>
      </w:pPr>
      <w:bookmarkStart w:id="0" w:name="a86"/>
      <w:r>
        <w:rPr>
          <w:b/>
          <w:bCs/>
          <w:sz w:val="28"/>
          <w:szCs w:val="28"/>
          <w:lang w:val="uk-UA"/>
        </w:rPr>
        <w:t>МОРФОЛОГІЧНІ ОЗНАКИ ДІЄПРИКМЕТНИКА</w:t>
      </w:r>
    </w:p>
    <w:p w:rsidR="001622B1" w:rsidRDefault="001622B1" w:rsidP="001622B1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Дієприкметник поєднує в собі </w:t>
      </w:r>
      <w:r>
        <w:rPr>
          <w:i/>
          <w:iCs/>
          <w:sz w:val="28"/>
          <w:szCs w:val="28"/>
          <w:lang w:val="uk-UA"/>
        </w:rPr>
        <w:t>ознаки прикметника і дієслова</w:t>
      </w:r>
      <w:r>
        <w:rPr>
          <w:sz w:val="28"/>
          <w:szCs w:val="28"/>
          <w:lang w:val="uk-UA"/>
        </w:rPr>
        <w:t>, тому має такі ознаки:</w:t>
      </w:r>
    </w:p>
    <w:p w:rsidR="001622B1" w:rsidRDefault="001622B1" w:rsidP="001622B1">
      <w:pPr>
        <w:pStyle w:val="a3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ДІЄПРИКМЕТНИК</w:t>
      </w:r>
    </w:p>
    <w:tbl>
      <w:tblPr>
        <w:tblStyle w:val="a4"/>
        <w:tblW w:w="0" w:type="auto"/>
        <w:tblInd w:w="0" w:type="dxa"/>
        <w:tblLook w:val="01E0"/>
      </w:tblPr>
      <w:tblGrid>
        <w:gridCol w:w="4785"/>
        <w:gridCol w:w="4786"/>
      </w:tblGrid>
      <w:tr w:rsidR="001622B1" w:rsidTr="001622B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Граматична категорія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Приклади</w:t>
            </w:r>
          </w:p>
        </w:tc>
      </w:tr>
      <w:tr w:rsidR="001622B1" w:rsidTr="001622B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ржавіюча монета, помитий стіл</w:t>
            </w:r>
          </w:p>
        </w:tc>
      </w:tr>
      <w:tr w:rsidR="001622B1" w:rsidTr="001622B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написаний твір – написані твори</w:t>
            </w:r>
          </w:p>
        </w:tc>
      </w:tr>
      <w:tr w:rsidR="001622B1" w:rsidTr="001622B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ВІДМІНОК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вивчений, вивченого, вивченому</w:t>
            </w:r>
          </w:p>
        </w:tc>
      </w:tr>
      <w:tr w:rsidR="001622B1" w:rsidTr="001622B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намальований</w:t>
            </w:r>
          </w:p>
        </w:tc>
      </w:tr>
      <w:tr w:rsidR="001622B1" w:rsidTr="001622B1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2B1" w:rsidRDefault="001622B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зниклий , працюючий</w:t>
            </w:r>
          </w:p>
        </w:tc>
      </w:tr>
    </w:tbl>
    <w:p w:rsidR="001622B1" w:rsidRDefault="001622B1" w:rsidP="001622B1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bookmarkEnd w:id="0"/>
    <w:p w:rsidR="001622B1" w:rsidRDefault="001622B1" w:rsidP="00162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Доведіть, що наведені слова є дієприкметниками. </w:t>
      </w:r>
    </w:p>
    <w:p w:rsidR="001622B1" w:rsidRDefault="001622B1" w:rsidP="001622B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Зразок: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Ухвалений – той, який ухвалили. Має ознаку та дію</w:t>
      </w:r>
    </w:p>
    <w:p w:rsidR="001622B1" w:rsidRDefault="001622B1" w:rsidP="001622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Ухвален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</w:rPr>
        <w:t>, побудований, змоклий, 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</w:rPr>
        <w:t>, 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</w:rPr>
        <w:t>, віддзеркалений.</w:t>
      </w:r>
    </w:p>
    <w:p w:rsidR="001622B1" w:rsidRDefault="001622B1" w:rsidP="001622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Складіть з двома словами словосполучення.</w:t>
      </w:r>
    </w:p>
    <w:p w:rsidR="001622B1" w:rsidRDefault="001622B1" w:rsidP="001622B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Утворіть дієприкметники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визначте їх граматичні категорії </w:t>
      </w:r>
    </w:p>
    <w:p w:rsidR="001622B1" w:rsidRDefault="001622B1" w:rsidP="001622B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Хліб, який спекли – спечений хліб</w:t>
      </w:r>
    </w:p>
    <w:p w:rsidR="001622B1" w:rsidRDefault="001622B1" w:rsidP="001622B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Страва, яку посолили – посолена страва</w:t>
      </w:r>
    </w:p>
    <w:p w:rsidR="001622B1" w:rsidRDefault="001622B1" w:rsidP="001622B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Вірш, який вивчили – вивчений вірш</w:t>
      </w:r>
    </w:p>
    <w:p w:rsidR="001622B1" w:rsidRDefault="001622B1" w:rsidP="001622B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Дошка, яку пофарбували – пофарбована дошка</w:t>
      </w:r>
    </w:p>
    <w:p w:rsidR="001622B1" w:rsidRDefault="001622B1" w:rsidP="001622B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Вікно, яке зачинили – зачинене вікно</w:t>
      </w:r>
    </w:p>
    <w:p w:rsidR="001622B1" w:rsidRDefault="001622B1" w:rsidP="001622B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Тема, яку зрозуміли – зрозуміла тема</w:t>
      </w:r>
    </w:p>
    <w:p w:rsidR="001622B1" w:rsidRDefault="001622B1" w:rsidP="001622B1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1622B1" w:rsidRDefault="001622B1" w:rsidP="001622B1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Розподільний диктант. Випишіть у 2 колонки дієприкметники та прикметники</w:t>
      </w:r>
    </w:p>
    <w:p w:rsidR="001622B1" w:rsidRDefault="001622B1" w:rsidP="001622B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Солені огірки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солоні огірки, палюче сонце,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палаюче вугілля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печений корж,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випечений хліб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незабутні зустрічі,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забуті слова.</w:t>
      </w:r>
    </w:p>
    <w:p w:rsidR="001622B1" w:rsidRDefault="001622B1" w:rsidP="001622B1">
      <w:pPr>
        <w:pStyle w:val="2"/>
        <w:rPr>
          <w:b/>
          <w:iCs/>
          <w:szCs w:val="28"/>
        </w:rPr>
      </w:pPr>
      <w:r>
        <w:rPr>
          <w:b/>
          <w:szCs w:val="28"/>
        </w:rPr>
        <w:t xml:space="preserve">Вибірковий </w:t>
      </w:r>
      <w:r>
        <w:rPr>
          <w:b/>
          <w:iCs/>
          <w:szCs w:val="28"/>
        </w:rPr>
        <w:t>диктант</w:t>
      </w:r>
      <w:r>
        <w:rPr>
          <w:iCs/>
          <w:szCs w:val="28"/>
        </w:rPr>
        <w:t xml:space="preserve">. </w:t>
      </w:r>
      <w:r>
        <w:rPr>
          <w:b/>
          <w:iCs/>
          <w:szCs w:val="28"/>
        </w:rPr>
        <w:t>Виписати дієприкметники.</w:t>
      </w:r>
    </w:p>
    <w:p w:rsidR="001622B1" w:rsidRDefault="001622B1" w:rsidP="001622B1">
      <w:pPr>
        <w:pStyle w:val="2"/>
        <w:ind w:firstLine="540"/>
        <w:rPr>
          <w:szCs w:val="28"/>
        </w:rPr>
      </w:pPr>
      <w:r>
        <w:rPr>
          <w:iCs/>
          <w:szCs w:val="28"/>
        </w:rPr>
        <w:t xml:space="preserve">І. А криниця </w:t>
      </w:r>
      <w:r>
        <w:rPr>
          <w:b/>
          <w:i/>
          <w:iCs/>
          <w:szCs w:val="28"/>
        </w:rPr>
        <w:t>з’єднана</w:t>
      </w:r>
      <w:r>
        <w:rPr>
          <w:iCs/>
          <w:szCs w:val="28"/>
        </w:rPr>
        <w:t xml:space="preserve"> з морем. (І.Драч.) </w:t>
      </w:r>
      <w:r>
        <w:rPr>
          <w:szCs w:val="28"/>
        </w:rPr>
        <w:t xml:space="preserve">Небо </w:t>
      </w:r>
      <w:r>
        <w:rPr>
          <w:b/>
          <w:i/>
          <w:szCs w:val="28"/>
        </w:rPr>
        <w:t>всипане</w:t>
      </w:r>
      <w:r>
        <w:rPr>
          <w:szCs w:val="28"/>
        </w:rPr>
        <w:t xml:space="preserve"> зорями. (М.Старицький.) На землю по зоряних сходах </w:t>
      </w:r>
      <w:r>
        <w:rPr>
          <w:b/>
          <w:i/>
          <w:szCs w:val="28"/>
        </w:rPr>
        <w:t>задуманий</w:t>
      </w:r>
      <w:r>
        <w:rPr>
          <w:szCs w:val="28"/>
        </w:rPr>
        <w:t xml:space="preserve"> вечір зійшов. (В.Сосюра.)  </w:t>
      </w:r>
      <w:r>
        <w:rPr>
          <w:iCs/>
          <w:szCs w:val="28"/>
        </w:rPr>
        <w:t xml:space="preserve">Роса </w:t>
      </w:r>
      <w:r>
        <w:rPr>
          <w:b/>
          <w:i/>
          <w:iCs/>
          <w:szCs w:val="28"/>
        </w:rPr>
        <w:t>розсипана</w:t>
      </w:r>
      <w:r>
        <w:rPr>
          <w:iCs/>
          <w:szCs w:val="28"/>
        </w:rPr>
        <w:t xml:space="preserve"> в траві. (Б.Дегтярьов.) </w:t>
      </w:r>
      <w:r>
        <w:rPr>
          <w:b/>
          <w:i/>
          <w:szCs w:val="28"/>
        </w:rPr>
        <w:t>Пожовклі</w:t>
      </w:r>
      <w:r>
        <w:rPr>
          <w:szCs w:val="28"/>
        </w:rPr>
        <w:t xml:space="preserve"> листки шурхають, риплять дерева. (Д.Луценко.) Кукурудза шумить </w:t>
      </w:r>
      <w:r>
        <w:rPr>
          <w:b/>
          <w:i/>
          <w:szCs w:val="28"/>
        </w:rPr>
        <w:t>пожовтіла</w:t>
      </w:r>
      <w:r>
        <w:rPr>
          <w:szCs w:val="28"/>
        </w:rPr>
        <w:t xml:space="preserve">, знов у вирій летять журавлі. (В.Сосюра.) І задумався лелека на </w:t>
      </w:r>
      <w:r>
        <w:rPr>
          <w:b/>
          <w:i/>
          <w:szCs w:val="28"/>
        </w:rPr>
        <w:t>паруючім</w:t>
      </w:r>
      <w:r>
        <w:rPr>
          <w:szCs w:val="28"/>
        </w:rPr>
        <w:t xml:space="preserve"> покосі. (Д.Павличко.) Он сивими туманами димлять </w:t>
      </w:r>
      <w:r>
        <w:rPr>
          <w:b/>
          <w:i/>
          <w:szCs w:val="28"/>
        </w:rPr>
        <w:t>розбуджені</w:t>
      </w:r>
      <w:r>
        <w:rPr>
          <w:szCs w:val="28"/>
        </w:rPr>
        <w:t xml:space="preserve"> карпатські полонини. (Д.Луценко.) </w:t>
      </w:r>
    </w:p>
    <w:p w:rsidR="001622B1" w:rsidRDefault="001622B1" w:rsidP="001622B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</w:p>
    <w:p w:rsidR="001622B1" w:rsidRDefault="001622B1" w:rsidP="001622B1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5"/>
          <w:color w:val="000000"/>
          <w:sz w:val="28"/>
          <w:szCs w:val="28"/>
        </w:rPr>
        <w:t xml:space="preserve">Вправа </w:t>
      </w:r>
      <w:r>
        <w:rPr>
          <w:rStyle w:val="a5"/>
          <w:color w:val="000000"/>
          <w:sz w:val="28"/>
          <w:szCs w:val="28"/>
          <w:lang w:val="uk-UA"/>
        </w:rPr>
        <w:t>192,с.94</w:t>
      </w:r>
    </w:p>
    <w:p w:rsidR="001622B1" w:rsidRDefault="001622B1" w:rsidP="001622B1">
      <w:pPr>
        <w:rPr>
          <w:lang w:val="uk-UA"/>
        </w:rPr>
      </w:pPr>
    </w:p>
    <w:p w:rsidR="00AD14D5" w:rsidRDefault="00AD14D5"/>
    <w:sectPr w:rsidR="00AD1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622B1"/>
    <w:rsid w:val="001622B1"/>
    <w:rsid w:val="00AD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6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2"/>
    <w:basedOn w:val="a"/>
    <w:link w:val="20"/>
    <w:semiHidden/>
    <w:unhideWhenUsed/>
    <w:rsid w:val="001622B1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uk-UA"/>
    </w:rPr>
  </w:style>
  <w:style w:type="character" w:customStyle="1" w:styleId="20">
    <w:name w:val="Основной текст 2 Знак"/>
    <w:basedOn w:val="a0"/>
    <w:link w:val="2"/>
    <w:semiHidden/>
    <w:rsid w:val="001622B1"/>
    <w:rPr>
      <w:rFonts w:ascii="Times New Roman" w:eastAsia="Times New Roman" w:hAnsi="Times New Roman" w:cs="Times New Roman"/>
      <w:bCs/>
      <w:sz w:val="28"/>
      <w:szCs w:val="24"/>
      <w:lang w:val="uk-UA"/>
    </w:rPr>
  </w:style>
  <w:style w:type="table" w:styleId="a4">
    <w:name w:val="Table Grid"/>
    <w:basedOn w:val="a1"/>
    <w:rsid w:val="001622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sid w:val="001622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2023-11-19T12:41:00Z</dcterms:created>
  <dcterms:modified xsi:type="dcterms:W3CDTF">2023-11-19T12:41:00Z</dcterms:modified>
</cp:coreProperties>
</file>