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Основні теми сонетів Шекспіра - кохання до Смаглявої леді, дружба. Відображення внутрішнього світу ренесансної людини ( описи природи, змалювання сили почуттів та ін.). Художні особливості сонетів В. Шекспіра.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Увести у світ поезії В. Шекспіра; пригадати особливості сонета як ліричного жанру; повідомити історію створення шекспірівських сонетів; продовжити працювати над аналізом поетичного тексту; розвивати навички виразного читання та декламування; прищеплювати учням естетичний смак.</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Повторення вивченого матеріалу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Повідомлення на тему " Священні книги народів світу. Веди".</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Виразне читання сонетів напам'ять.</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Ст. 165-167. Розкажіть про життєвий і творчий шлях Шекспіра.</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чому полягає сутність " шекспірівського питання"?</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Пригадайте!( Ст. 155,163).</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таке сонет?</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Коли і де виник даний ліричний жанр?</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Завдяки кому сонет став одним із найпопулярніших жанрів?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Мотивація навчальної діяльності. Оголошення теми та мети уроку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Крім драматичних творів, перу Шекспіра належить низка сонетів, визнаних вершиною ліричної поезії доби Відродження. Англійські митці видозмінили класичний італійський сонет. Іноді цю форму називають шекспірівською, оскільки саме завдяки Шекспіру вона остаточно утвердилася в літературі.</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Сонети Шекспіра - своєрідний ліричний щоденник, у якому поєдналися сповідь, пейзажний малюнок, філософські роздуми, звернення до друга й коханої.</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Сама композиція сонета (теза - розвиток тези - антитеза - синтез (висновок)) передбачає боротьбу протилежних почуттів і думок. І такого багатогранного зображення людської душі ми не знаходимо в жодного іншого лірика доби Відродження.</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зі статтею підручника ( ст. 168).</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Виразне читання сонетів Шекспіра 66, 116,130. Ст. 168-173.</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Прослухайте сонети Шекспіра.</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https://youtu.be/FBhHIcFElNA?si=uTDsdJq3VmtrQvzI</w:t>
        </w:r>
      </w:hyperlink>
      <w:r w:rsidDel="00000000" w:rsidR="00000000" w:rsidRPr="00000000">
        <w:fldChar w:fldCharType="begin"/>
        <w:instrText xml:space="preserve"> HYPERLINK "https://youtu.be/FBhHIcFElNA" </w:instrText>
        <w:fldChar w:fldCharType="separat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4. Аналізуємо прочитане.</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-Питання стор. 170-171, 173.</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Уміти виразно читати напам'ять сонети Ф. Петрарки та В. Шекспіра.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ст. 157-173.</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*Виконати тестові завдання ( письмово).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Неправильним є твердження: «Шекспір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народився у Стратфорді-на-Ейвоні в родині заможного городянина, ремісника і торговця» ; Б був співвласником театру «Глобус»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автором 37 п’єс, поем та 154 сонетів» ; Г автором збірки "Канцоньєре"</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У якій родині народився Шекспір?</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У сім'ї аристократів Б У сім'ї заможного селянина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У сім'ї шанованого заможного рукавичника Г У сім'ї бідних аристократі</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Який вислів прикрашав будівлю театру "Глобус"?</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Найкращий театр Б Весь світ лицедіє В Весь світ грає</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Де народився Вільям Шекспір?</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У Лондоні Б У Стретфорді В У Вінчестері Г У Шеффелді</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 чому полягає суть Шекспірівського питання?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Чи Шекспір не злочинець? Б Чи не займався Шекспір плагіатом?</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Чи існував Шекспір насправді? Г Від чого помер Шекспір?</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Шекспірівський сонет відрізняється від італійського</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композиційно і за змістом Б тематикою і змістом</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тільки тематикою Г нічим не відрізняється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Вихід збірки сонетів Шекспіра вважається загадковим, тому що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вийшов після його смерті Б його сонети викрали</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Шекспір видав їх таємно Г Шекспір не хотів видавати сонет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Продовжити речення: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За свою блискучу кар'єру Шекспір написав ...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Традиційно творчість Шекспіра поділяють на ...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У сонетах митця три головні персонажі ...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За темами сонети поділяють на групи ...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Сонет ( який?) ... складається лише з двох речень.</w:t>
      </w:r>
    </w:p>
    <w:p w:rsidR="00000000" w:rsidDel="00000000" w:rsidP="00000000" w:rsidRDefault="00000000" w:rsidRPr="00000000" w14:paraId="00000037">
      <w:pPr>
        <w:shd w:fill="ffffff" w:val="clear"/>
        <w:rPr>
          <w:sz w:val="21"/>
          <w:szCs w:val="21"/>
          <w:shd w:fill="f2f2f2" w:val="clea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BhHIcFElNA?si=uTDsdJq3VmtrQv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