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88" w:rsidRDefault="00147988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Алтинбаєва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Л.М.</w:t>
      </w:r>
      <w:bookmarkStart w:id="0" w:name="_GoBack"/>
      <w:bookmarkEnd w:id="0"/>
    </w:p>
    <w:p w:rsidR="00044D05" w:rsidRPr="005E158A" w:rsidRDefault="009F52DE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044D0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№4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7512DD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  <w:r w:rsidR="007B5F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творчістю</w:t>
      </w:r>
      <w:r w:rsidR="00044D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Карпенко-Карого</w:t>
      </w:r>
      <w:r w:rsidR="007512DD">
        <w:rPr>
          <w:rFonts w:ascii="Times New Roman" w:hAnsi="Times New Roman" w:cs="Times New Roman"/>
          <w:b/>
          <w:sz w:val="28"/>
          <w:szCs w:val="28"/>
          <w:lang w:val="uk-UA"/>
        </w:rPr>
        <w:t>, М. Коцюбинського.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досконалювати вміння школярів писати твори-роздуми, уз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агальнити їх знання про творчість Івана Карпенка-Карого</w:t>
      </w:r>
      <w:r w:rsidR="000B784A">
        <w:rPr>
          <w:rFonts w:ascii="Times New Roman" w:hAnsi="Times New Roman" w:cs="Times New Roman"/>
          <w:sz w:val="28"/>
          <w:szCs w:val="28"/>
          <w:lang w:val="uk-UA"/>
        </w:rPr>
        <w:t>, Михайла Коцюбинського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розвивальна: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здібності учнів, їх логічне мислення,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 xml:space="preserve">пам’ять, </w:t>
      </w:r>
      <w:r>
        <w:rPr>
          <w:rFonts w:ascii="Times New Roman" w:hAnsi="Times New Roman" w:cs="Times New Roman"/>
          <w:sz w:val="28"/>
          <w:szCs w:val="28"/>
          <w:lang w:val="uk-UA"/>
        </w:rPr>
        <w:t>уміння послідовно викладати свої думки, наводити аргументи, робити висновки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виховна: 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виховува</w:t>
      </w:r>
      <w:r>
        <w:rPr>
          <w:rFonts w:ascii="Times New Roman" w:hAnsi="Times New Roman" w:cs="Times New Roman"/>
          <w:sz w:val="28"/>
          <w:szCs w:val="28"/>
          <w:lang w:val="uk-UA"/>
        </w:rPr>
        <w:t>ти поч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 xml:space="preserve">уття пошани до творчості Івана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Карпенка-Карого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 xml:space="preserve"> Михайла Коцюбинського,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>історичного минулого;</w:t>
      </w:r>
      <w:r w:rsidR="00100822">
        <w:rPr>
          <w:rFonts w:ascii="Times New Roman" w:hAnsi="Times New Roman" w:cs="Times New Roman"/>
          <w:sz w:val="28"/>
          <w:szCs w:val="28"/>
          <w:lang w:val="uk-UA"/>
        </w:rPr>
        <w:t xml:space="preserve"> прищеплювати інтерес до  власної праці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уроку: </w:t>
      </w:r>
      <w:r w:rsidR="00044D05">
        <w:rPr>
          <w:rFonts w:ascii="Times New Roman" w:hAnsi="Times New Roman" w:cs="Times New Roman"/>
          <w:sz w:val="28"/>
          <w:szCs w:val="28"/>
          <w:lang w:val="uk-UA"/>
        </w:rPr>
        <w:t>застосування набутих знань, умінь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25F04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. ОГОЛОШЕННЯ ТЕМИ Й МЕТИ УРОКУ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Default="00C03576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EC1C25">
        <w:rPr>
          <w:rFonts w:ascii="Times New Roman" w:hAnsi="Times New Roman" w:cs="Times New Roman"/>
          <w:b/>
          <w:sz w:val="28"/>
          <w:szCs w:val="28"/>
          <w:lang w:val="uk-UA"/>
        </w:rPr>
        <w:t>. ОСНОВНИЙ ЗМІСТ УРОКУ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52DE" w:rsidRPr="009F52DE" w:rsidRDefault="009F52DE" w:rsidP="009F52D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03576" w:rsidRDefault="00C03576" w:rsidP="009F52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</w:t>
      </w:r>
      <w:r w:rsidR="00F976D5">
        <w:rPr>
          <w:rFonts w:ascii="Times New Roman" w:hAnsi="Times New Roman" w:cs="Times New Roman"/>
          <w:b/>
          <w:sz w:val="28"/>
          <w:szCs w:val="28"/>
          <w:lang w:val="uk-UA"/>
        </w:rPr>
        <w:t>контрольної роботи.</w:t>
      </w:r>
    </w:p>
    <w:p w:rsidR="00F976D5" w:rsidRDefault="00F976D5" w:rsidP="00F976D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9F5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аписання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контрольної роботи.</w:t>
      </w:r>
    </w:p>
    <w:p w:rsidR="00F976D5" w:rsidRDefault="00F976D5" w:rsidP="00F976D5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6D5" w:rsidRDefault="00F976D5" w:rsidP="00F976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6D5" w:rsidRPr="00F976D5" w:rsidRDefault="00F976D5" w:rsidP="00F976D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</w:pP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>Питання 1 - 20  оцінюються в 0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>,5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 xml:space="preserve"> бали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 xml:space="preserve"> ,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 xml:space="preserve"> 21 – в 2 бали.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Як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видатних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діячі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певній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галузі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мистецтва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?</w:t>
      </w:r>
    </w:p>
    <w:p w:rsidR="00F976D5" w:rsidRPr="003E1828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А.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Театральна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трупа;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Лірики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Корифеї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Г.Актори.</w:t>
      </w:r>
    </w:p>
    <w:p w:rsidR="00F976D5" w:rsidRPr="003E1828" w:rsidRDefault="00F976D5" w:rsidP="00F976D5">
      <w:pPr>
        <w:pStyle w:val="a7"/>
        <w:shd w:val="clear" w:color="auto" w:fill="FFFFFF"/>
        <w:jc w:val="both"/>
        <w:rPr>
          <w:b/>
          <w:color w:val="000000" w:themeColor="text1"/>
          <w:sz w:val="28"/>
          <w:szCs w:val="28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2. Укажіть, у якому році було створено першу українську театральну трупу.</w:t>
      </w:r>
    </w:p>
    <w:p w:rsidR="00F976D5" w:rsidRPr="003E1828" w:rsidRDefault="00F976D5" w:rsidP="00F976D5">
      <w:pPr>
        <w:pStyle w:val="a7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3E1828">
        <w:rPr>
          <w:color w:val="000000" w:themeColor="text1"/>
          <w:sz w:val="28"/>
          <w:szCs w:val="28"/>
          <w:lang w:val="uk-UA"/>
        </w:rPr>
        <w:t>A. 1882 р.;    Б. 1883 р.;    B. 1884 р.;    Г. 1885 р.;    Д. 1886 р.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3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Карпенко – Карий –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псевдонім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А. 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Михайла Коцюбинського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Білика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Якова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Головацького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Г.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Тобілевича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театру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корифеїв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НЕ входив: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Кропивницький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І. Карпенко-Карий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Садовський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Коцюбинський</w:t>
      </w:r>
      <w:proofErr w:type="spellEnd"/>
    </w:p>
    <w:p w:rsidR="00F976D5" w:rsidRPr="009670AF" w:rsidRDefault="00F976D5" w:rsidP="00F976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5</w:t>
      </w: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Укажіть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жанр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твору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І.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Карпенка-Карого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«Сто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proofErr w:type="gram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:</w:t>
      </w:r>
      <w:proofErr w:type="gramEnd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br/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трагедія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драма;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комедія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трагікомедія</w:t>
      </w:r>
      <w:proofErr w:type="spellEnd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6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Герасим Калитка, герой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твору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І.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Карпенка-Карого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розбагаті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тяжко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працюючи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своєю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родиною та наймитами;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знайшовши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скарб разом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Бонавентурою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продавши разом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кумом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Савкою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душу нечистому;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купивши за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п’ять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фальшивих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грошей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7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ізвище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Калитка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означає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мішок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кишеня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гаманець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торба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8.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Калитці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багато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грошей,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щоб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купити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землю у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Смоквинова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худобу у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Жолудя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знаряддя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пошуку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 усе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весілля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9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Герасим не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дав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інці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коней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поїхати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до церкви, тому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дуже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норовисті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жалів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худобу;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церкви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прийнято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ходити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ішки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йому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їхати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станцію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3E1828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10. Визначте назву твору, автора і героя, якому належить фраза</w:t>
      </w:r>
      <w:r w:rsidRPr="003E1828">
        <w:rPr>
          <w:color w:val="000000" w:themeColor="text1"/>
          <w:sz w:val="28"/>
          <w:szCs w:val="28"/>
          <w:lang w:val="uk-UA"/>
        </w:rPr>
        <w:t>: «Як їв борщ та кашу, так і їстиму, як мазав чоботи дьогтем, так і мазатиму, а зате всю землю навкруги скуплю»:</w:t>
      </w:r>
      <w:r w:rsidRPr="003E1828">
        <w:rPr>
          <w:color w:val="000000" w:themeColor="text1"/>
          <w:sz w:val="28"/>
          <w:szCs w:val="28"/>
          <w:lang w:val="uk-UA"/>
        </w:rPr>
        <w:br/>
        <w:t>А. Остапу Мандриці (М. Коцюбинський, «Дорогою ціною»);</w:t>
      </w:r>
      <w:r w:rsidRPr="003E1828">
        <w:rPr>
          <w:color w:val="000000" w:themeColor="text1"/>
          <w:sz w:val="28"/>
          <w:szCs w:val="28"/>
          <w:lang w:val="uk-UA"/>
        </w:rPr>
        <w:br/>
        <w:t>Б. Михайлу Решету (В. Дрозд, «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Ирій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»);</w:t>
      </w:r>
      <w:r w:rsidRPr="003E1828">
        <w:rPr>
          <w:color w:val="000000" w:themeColor="text1"/>
          <w:sz w:val="28"/>
          <w:szCs w:val="28"/>
          <w:lang w:val="uk-UA"/>
        </w:rPr>
        <w:br/>
        <w:t>В.</w:t>
      </w:r>
      <w:r w:rsidRPr="003E1828">
        <w:rPr>
          <w:rStyle w:val="a6"/>
          <w:color w:val="000000" w:themeColor="text1"/>
          <w:sz w:val="28"/>
          <w:szCs w:val="28"/>
          <w:bdr w:val="none" w:sz="0" w:space="0" w:color="auto" w:frame="1"/>
          <w:lang w:val="uk-UA"/>
        </w:rPr>
        <w:t>Герасиму Калитці (І. Карпенко-Карий, «Сто тисяч»);</w:t>
      </w:r>
      <w:r w:rsidRPr="003E1828">
        <w:rPr>
          <w:color w:val="000000" w:themeColor="text1"/>
          <w:sz w:val="28"/>
          <w:szCs w:val="28"/>
          <w:lang w:val="uk-UA"/>
        </w:rPr>
        <w:br/>
        <w:t xml:space="preserve">Г. Стефану 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Дропану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 xml:space="preserve"> (О. 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Назарчук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, «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Роксоляна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»).</w:t>
      </w:r>
    </w:p>
    <w:p w:rsidR="00F976D5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11. Комедія — це:</w:t>
      </w:r>
      <w:r w:rsidRPr="003E1828">
        <w:rPr>
          <w:color w:val="000000" w:themeColor="text1"/>
          <w:sz w:val="28"/>
          <w:szCs w:val="28"/>
          <w:lang w:val="uk-UA"/>
        </w:rPr>
        <w:br/>
        <w:t xml:space="preserve">А. невеличкий епічний твір (різновид оповідання), характерними ознаками якого є незвичайна життєва подія, напружений розвиток дії й несподівана </w:t>
      </w:r>
      <w:r w:rsidRPr="003E1828">
        <w:rPr>
          <w:color w:val="000000" w:themeColor="text1"/>
          <w:sz w:val="28"/>
          <w:szCs w:val="28"/>
          <w:lang w:val="uk-UA"/>
        </w:rPr>
        <w:lastRenderedPageBreak/>
        <w:t>розв’язка; героїв небагато, увага зосереджена на розкритті переживань і настроїв дійових осіб, як правило, відсутні описи;</w:t>
      </w:r>
      <w:r w:rsidRPr="003E1828">
        <w:rPr>
          <w:color w:val="000000" w:themeColor="text1"/>
          <w:sz w:val="28"/>
          <w:szCs w:val="28"/>
          <w:lang w:val="uk-UA"/>
        </w:rPr>
        <w:br/>
        <w:t>Б. епічний твір середнього розміру, в якому змальовано життя одного чи кількох героїв упродовж тривалого або важливого за подіями часу; займає проміжне місце між оповіданням і романом;</w:t>
      </w:r>
      <w:r w:rsidRPr="003E1828">
        <w:rPr>
          <w:color w:val="000000" w:themeColor="text1"/>
          <w:sz w:val="28"/>
          <w:szCs w:val="28"/>
          <w:lang w:val="uk-UA"/>
        </w:rPr>
        <w:br/>
        <w:t>В.</w:t>
      </w:r>
      <w:r w:rsidRPr="003E1828">
        <w:rPr>
          <w:color w:val="000000" w:themeColor="text1"/>
          <w:sz w:val="28"/>
          <w:szCs w:val="28"/>
        </w:rPr>
        <w:t> </w:t>
      </w:r>
      <w:r w:rsidRPr="003E1828">
        <w:rPr>
          <w:rStyle w:val="a6"/>
          <w:color w:val="000000" w:themeColor="text1"/>
          <w:sz w:val="28"/>
          <w:szCs w:val="28"/>
          <w:bdr w:val="none" w:sz="0" w:space="0" w:color="auto" w:frame="1"/>
          <w:lang w:val="uk-UA"/>
        </w:rPr>
        <w:t>драматичний твір (п’єса), у якому характери, конфлікти, звички, дійові особи постають у смішних комічних формах;</w:t>
      </w:r>
      <w:r w:rsidRPr="003E1828">
        <w:rPr>
          <w:color w:val="000000" w:themeColor="text1"/>
          <w:sz w:val="28"/>
          <w:szCs w:val="28"/>
          <w:lang w:val="uk-UA"/>
        </w:rPr>
        <w:br/>
        <w:t>Г. невеликий твір, в якому один актор виконує кілька ролей, змінюючи свою зовнішність або перевтілюючись у різні образи.</w:t>
      </w:r>
    </w:p>
    <w:p w:rsidR="00F976D5" w:rsidRPr="003E1828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Повість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Коцюбинського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  "Дорогою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" </w:t>
      </w:r>
      <w:proofErr w:type="spellStart"/>
      <w:proofErr w:type="gram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починається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з: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прологу;    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зав’язки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розв’язки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             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ілогу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13.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Головними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героями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пові</w:t>
      </w:r>
      <w:proofErr w:type="gram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</w:t>
      </w:r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Коцюбинського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  "Дорогою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" є: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Платон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;Б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Остап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Соломія;В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Степан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14.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Про кого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йде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мова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 "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Був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то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молодий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безвусий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парубок,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міцно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збудований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високій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сивій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кучмі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короткій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чугаїнці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і з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довгим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ціпком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…"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Остапа;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15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Хто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допомагав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визволяти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сама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визволяла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пан;       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412D04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16.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Поневолений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український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народ М.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«Дорогою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орівнює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волом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туром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конем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17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У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плавнях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пораненому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Остапові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довелося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змагатися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гадюкою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вепром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вовком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диким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собакою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18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Урятувати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пораненого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 в плавнях,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горіти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допомогли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цигани</w:t>
      </w:r>
      <w:proofErr w:type="spellEnd"/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жандарми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місцеві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селяни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ворожка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19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Вільнолюбному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характерові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допомогли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розвинутися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нещаслива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доля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розповіді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романтичні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книжки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знайомство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українською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історією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EB2986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20.Назвіть, кому належать слова</w:t>
      </w:r>
      <w:r w:rsidRPr="00EB2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 «Дорого заплатив я за волю, гірку ціну дав… Половина мене лежить на дні Дунаю, а друга чекає і не дочекається, коли злучиться з нею…» (за повістю М. Коцюбинського «Дорогою ціною»).</w:t>
      </w:r>
    </w:p>
    <w:p w:rsidR="00F976D5" w:rsidRPr="00EB2986" w:rsidRDefault="00F976D5" w:rsidP="00F976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B2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A. Остапові;    Б. Івану;      B. цигану;          Г. авторові твору.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21.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Напишіть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твір-мініатюру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на одну з тем:</w:t>
      </w:r>
    </w:p>
    <w:p w:rsidR="00F976D5" w:rsidRPr="003B67CC" w:rsidRDefault="00F976D5" w:rsidP="00F976D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67C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Життя без любові – не життя, а існування (за творчістю Михайла Коцюбинського)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976D5" w:rsidRDefault="00F976D5" w:rsidP="00F976D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67CC">
        <w:rPr>
          <w:rFonts w:ascii="Times New Roman" w:hAnsi="Times New Roman" w:cs="Times New Roman"/>
          <w:b/>
          <w:i/>
          <w:sz w:val="28"/>
          <w:szCs w:val="28"/>
          <w:lang w:val="uk-UA"/>
        </w:rPr>
        <w:t>Гроші – це добро чи зло (за творчістю І. Карпенко-Карого)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976D5" w:rsidRPr="003B67CC" w:rsidRDefault="00F976D5" w:rsidP="00F976D5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03576" w:rsidRDefault="00C03576" w:rsidP="009F52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Написання учнями твору.</w:t>
      </w:r>
    </w:p>
    <w:p w:rsidR="00EC1C25" w:rsidRPr="00C03576" w:rsidRDefault="00EC1C25" w:rsidP="009F52DE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5F04" w:rsidRDefault="00C03576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 творчої роботи</w:t>
      </w:r>
    </w:p>
    <w:p w:rsidR="009F52DE" w:rsidRPr="00C03576" w:rsidRDefault="009F52DE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5F04" w:rsidRDefault="00325F04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Гроші – це добро чи зло</w:t>
      </w:r>
    </w:p>
    <w:p w:rsidR="00325F04" w:rsidRDefault="009F52DE" w:rsidP="009F52D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25F04">
        <w:rPr>
          <w:rFonts w:ascii="Times New Roman" w:hAnsi="Times New Roman" w:cs="Times New Roman"/>
          <w:sz w:val="28"/>
          <w:szCs w:val="28"/>
          <w:lang w:val="uk-UA"/>
        </w:rPr>
        <w:t xml:space="preserve"> наш час найбільш актуальною проблемою є гроші. Та чи приносять вони добро або роблять людей злими? Багато родин зустріча</w:t>
      </w:r>
      <w:r w:rsidR="007A255E">
        <w:rPr>
          <w:rFonts w:ascii="Times New Roman" w:hAnsi="Times New Roman" w:cs="Times New Roman"/>
          <w:sz w:val="28"/>
          <w:szCs w:val="28"/>
          <w:lang w:val="uk-UA"/>
        </w:rPr>
        <w:t>ються з такою проблемою, як не</w:t>
      </w:r>
      <w:r w:rsidR="00325F04">
        <w:rPr>
          <w:rFonts w:ascii="Times New Roman" w:hAnsi="Times New Roman" w:cs="Times New Roman"/>
          <w:sz w:val="28"/>
          <w:szCs w:val="28"/>
          <w:lang w:val="uk-UA"/>
        </w:rPr>
        <w:t>статок фінансів. Отже, гроші – це дуже важлива річ в нашому життя. Плюси в цих грошах є те, що за них ми можемо задовольнити свої потреби, купляємо необхідні для нашого життя речі, як-от: їжа, одяг, взуття, ліки за необхідністю та багато іншого. За допомогою коштів ми допомагаємо іншим, роблячи їх життя краще. Та мають гроші і багато мінусів. Наприклад, в деяких дуже малозабезпечених сім’ях починають займатися крадіжкою, щоб хоч якось здобути їжу чи інші речі. Або ж у багатих родинах батьки влаштовують своїх дітей до вищих навчальних закладів за допомогою цих фінансів. Також ми можемо спостерігати в різних фільмах, де багато грошей, там і багато проблем, убивств. Так і в реальному житті люди ладні знищити один одного заради великого достатку. У творі Івана Карпенко-Карого «Сто тисяч» Герасиму запропонували купувати гроші. Один раз спробував, а потім йому ще більше захотілося. Він ставав жадібним, аж поки його не надурили, підсунувши замість коштів звичайнісінький папір. Гадаю, він отримав цінний урок.</w:t>
      </w:r>
    </w:p>
    <w:p w:rsidR="00325F04" w:rsidRDefault="00325F04" w:rsidP="009F52D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я вважаю, що гроші – це зло, але без них ми не ладні щось зробити. Бо саме вони правлять усім світом. У народі кажуть: «Грошима почуття не купиш». Потрібно бути спритнішим в своїх бажаннях та не думати лише про себе, і тоді гроші не перетворять вас на жорстокого егоїста. </w:t>
      </w:r>
    </w:p>
    <w:p w:rsidR="00F976D5" w:rsidRDefault="00F976D5" w:rsidP="009F52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52DE" w:rsidRPr="00F976D5" w:rsidRDefault="00325F04" w:rsidP="00F976D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</w:t>
      </w:r>
    </w:p>
    <w:p w:rsidR="009F52DE" w:rsidRPr="009F52DE" w:rsidRDefault="009F52DE" w:rsidP="009F52D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2D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F52DE">
        <w:rPr>
          <w:rFonts w:ascii="Times New Roman" w:hAnsi="Times New Roman" w:cs="Times New Roman"/>
          <w:sz w:val="28"/>
          <w:szCs w:val="28"/>
          <w:lang w:val="uk-UA"/>
        </w:rPr>
        <w:t>І.</w:t>
      </w:r>
      <w:proofErr w:type="gramEnd"/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на освітню платформу Х</w:t>
      </w:r>
      <w:r w:rsidRPr="009F52DE">
        <w:rPr>
          <w:rFonts w:ascii="Times New Roman" w:hAnsi="Times New Roman" w:cs="Times New Roman"/>
          <w:sz w:val="28"/>
          <w:szCs w:val="28"/>
        </w:rPr>
        <w:t>’</w:t>
      </w:r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ЮМЕН або електронну адресу: </w:t>
      </w:r>
      <w:hyperlink r:id="rId6" w:history="1"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52DE" w:rsidRPr="009F52DE" w:rsidRDefault="009F52DE" w:rsidP="009F52DE">
      <w:pPr>
        <w:jc w:val="both"/>
        <w:rPr>
          <w:rFonts w:ascii="Times New Roman" w:hAnsi="Times New Roman" w:cs="Times New Roman"/>
          <w:sz w:val="28"/>
          <w:szCs w:val="28"/>
        </w:rPr>
      </w:pPr>
      <w:r w:rsidRPr="009F52DE">
        <w:rPr>
          <w:rFonts w:ascii="Times New Roman" w:hAnsi="Times New Roman" w:cs="Times New Roman"/>
          <w:sz w:val="28"/>
          <w:szCs w:val="28"/>
          <w:lang w:val="uk-UA"/>
        </w:rPr>
        <w:t>ХАЙ ЩАСТИТЬ!</w:t>
      </w:r>
    </w:p>
    <w:p w:rsidR="009F52DE" w:rsidRPr="009F52DE" w:rsidRDefault="009F52DE" w:rsidP="009F52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52DE" w:rsidRDefault="009F52DE" w:rsidP="00325F04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00749" w:rsidRPr="00325F04" w:rsidRDefault="00100749">
      <w:pPr>
        <w:rPr>
          <w:lang w:val="uk-UA"/>
        </w:rPr>
      </w:pPr>
    </w:p>
    <w:sectPr w:rsidR="00100749" w:rsidRPr="00325F04" w:rsidSect="009F52D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B1A"/>
      </v:shape>
    </w:pict>
  </w:numPicBullet>
  <w:abstractNum w:abstractNumId="0">
    <w:nsid w:val="1004111F"/>
    <w:multiLevelType w:val="hybridMultilevel"/>
    <w:tmpl w:val="F9748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1628D"/>
    <w:multiLevelType w:val="hybridMultilevel"/>
    <w:tmpl w:val="014C19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679E"/>
    <w:multiLevelType w:val="hybridMultilevel"/>
    <w:tmpl w:val="D95642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36347"/>
    <w:multiLevelType w:val="hybridMultilevel"/>
    <w:tmpl w:val="8AEE3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01CC"/>
    <w:multiLevelType w:val="hybridMultilevel"/>
    <w:tmpl w:val="29BC9E66"/>
    <w:lvl w:ilvl="0" w:tplc="B506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5350FE"/>
    <w:multiLevelType w:val="hybridMultilevel"/>
    <w:tmpl w:val="EDE61F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57700"/>
    <w:multiLevelType w:val="hybridMultilevel"/>
    <w:tmpl w:val="2BE2D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EE5532"/>
    <w:multiLevelType w:val="hybridMultilevel"/>
    <w:tmpl w:val="B4F811C6"/>
    <w:lvl w:ilvl="0" w:tplc="CD12B8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67771"/>
    <w:multiLevelType w:val="hybridMultilevel"/>
    <w:tmpl w:val="D444BAE8"/>
    <w:lvl w:ilvl="0" w:tplc="CD12B8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04"/>
    <w:rsid w:val="00044D05"/>
    <w:rsid w:val="000B784A"/>
    <w:rsid w:val="000E4E48"/>
    <w:rsid w:val="00100749"/>
    <w:rsid w:val="00100822"/>
    <w:rsid w:val="00147988"/>
    <w:rsid w:val="00325F04"/>
    <w:rsid w:val="003B67CC"/>
    <w:rsid w:val="0070184A"/>
    <w:rsid w:val="007512DD"/>
    <w:rsid w:val="007A255E"/>
    <w:rsid w:val="007B16BD"/>
    <w:rsid w:val="007B5F3C"/>
    <w:rsid w:val="009F52DE"/>
    <w:rsid w:val="00C03576"/>
    <w:rsid w:val="00EC1C25"/>
    <w:rsid w:val="00F976D5"/>
    <w:rsid w:val="00FA7F31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2D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76D5"/>
    <w:rPr>
      <w:i/>
      <w:iCs/>
    </w:rPr>
  </w:style>
  <w:style w:type="paragraph" w:styleId="a7">
    <w:name w:val="No Spacing"/>
    <w:basedOn w:val="a"/>
    <w:uiPriority w:val="1"/>
    <w:qFormat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2D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76D5"/>
    <w:rPr>
      <w:i/>
      <w:iCs/>
    </w:rPr>
  </w:style>
  <w:style w:type="paragraph" w:styleId="a7">
    <w:name w:val="No Spacing"/>
    <w:basedOn w:val="a"/>
    <w:uiPriority w:val="1"/>
    <w:qFormat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Школа</cp:lastModifiedBy>
  <cp:revision>9</cp:revision>
  <dcterms:created xsi:type="dcterms:W3CDTF">2024-01-30T10:53:00Z</dcterms:created>
  <dcterms:modified xsi:type="dcterms:W3CDTF">2024-02-01T11:59:00Z</dcterms:modified>
</cp:coreProperties>
</file>