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98" w:rsidRDefault="00472B98" w:rsidP="00316F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Алтинбаєва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</w:p>
    <w:p w:rsidR="00472B98" w:rsidRDefault="00472B98" w:rsidP="00316F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16F62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Тема. Узагальнення й систематизація вивченого про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>.</w:t>
      </w:r>
    </w:p>
    <w:p w:rsidR="00472B98" w:rsidRP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знання учнів про однорідні члени речення та розділові знаки при них; удосконалювати вміння правильно інтонувати речення з однорідними членами, </w:t>
      </w:r>
      <w:proofErr w:type="gramStart"/>
      <w:r w:rsidRPr="00251503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251503">
        <w:rPr>
          <w:rFonts w:ascii="Times New Roman" w:hAnsi="Times New Roman" w:cs="Times New Roman"/>
          <w:sz w:val="28"/>
          <w:szCs w:val="28"/>
        </w:rPr>
        <w:t>ільно використовувати їх у мовленні; розвивати вміння узагальнювати й систематизувати матеріал; виховувати любов до природи і навколишнього середовища.</w:t>
      </w:r>
    </w:p>
    <w:p w:rsid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Тип уроку: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й систематизація вивченого матеріалу.</w:t>
      </w:r>
    </w:p>
    <w:p w:rsidR="00472B98" w:rsidRPr="00472B98" w:rsidRDefault="00472B98" w:rsidP="00472B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F62" w:rsidRPr="00472B98" w:rsidRDefault="00316F62" w:rsidP="00472B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72B98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472B98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472B98" w:rsidRP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І. Мотивація навчальної діяльності школярі</w:t>
      </w:r>
      <w:proofErr w:type="gramStart"/>
      <w:r w:rsidRPr="0025150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1503">
        <w:rPr>
          <w:rFonts w:ascii="Times New Roman" w:hAnsi="Times New Roman" w:cs="Times New Roman"/>
          <w:sz w:val="28"/>
          <w:szCs w:val="28"/>
        </w:rPr>
        <w:t>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Оголошення теми й </w:t>
      </w:r>
      <w:r w:rsidRPr="00251503">
        <w:rPr>
          <w:rFonts w:ascii="Times New Roman" w:hAnsi="Times New Roman" w:cs="Times New Roman"/>
          <w:sz w:val="28"/>
          <w:szCs w:val="28"/>
        </w:rPr>
        <w:t xml:space="preserve"> мети уроку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учням.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Прочитайте речення, дотримуючись правильної інтонації. Чим саме відрізняються ці речення?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Щасливий край, вродливий, кароокий, де є Франко, і Лисенко, й Тарас! (Л. Забашта)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Климко повернувся до куреня, узяв плащ-палатку і, зціпивши од напруги зуби, відірвав од неї чималий клапоть. (Гр.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Тютюник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>)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ІІ. </w:t>
      </w:r>
      <w:r w:rsidRPr="00251503">
        <w:rPr>
          <w:rFonts w:ascii="Times New Roman" w:hAnsi="Times New Roman" w:cs="Times New Roman"/>
          <w:sz w:val="28"/>
          <w:szCs w:val="28"/>
        </w:rPr>
        <w:t xml:space="preserve"> Узагальнення й систематизація вивченого матеріалу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Бліц-опитування</w:t>
      </w:r>
      <w:proofErr w:type="spellEnd"/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Які члени речення називаються однорідними?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Чи є різниця між однорідними членами речення і словосполученням?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Які члени речення можуть бути однорідними?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Як поєднуються однорідні члени речення?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З якою інтонацією вони вимовляються?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Які розділові знаки ставляться між однорідними членами речення?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Що таке ряд однорідних членів? Чи може бути в реченні кілька таких рядів?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Назвіть умови, за яких означення бувають однорідними. З якою інтонацією вони вимовляються?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А коли означення є неоднорідними?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— Яка роль однорідних членів у реченні?</w:t>
      </w:r>
    </w:p>
    <w:p w:rsidR="00316F62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тренувальних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1. Прочитайте текст, випишіть однорідні члени речення, визначте їх синтаксичну роль. Поясніть лексичне значення виділених слів. Доберіть до тексту заголовок і визначте стиль і тип мовлення.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>Територію України ніби оперізують три відмінні один від одного пояси: Полісся, лісостеп, степ. Називають їх зонами.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>Лісова зона, або Полісся, розкинулась на півночі України.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>Полісся й донині зберігає в багатьох місцях риси незайманої природи. По берегах рік трапляються дрімучі діброви, гаї, бори. Між цього зеленого царства, мов казкові велетні, стоять тисячолітні дуби, шумлять на вітрах високі сосни, берези, осокори.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>Край цей надзвичайно багатий на різні ягоди, гриби, птаство, звірів. Ростуть на Поліссі не тільки жито, пшениця, листата кукурудза, але й русявий льон, що вистилає своїм шовком цілі ниви й мерехтить під сонцем, мов принадні озера.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 xml:space="preserve">На південь від Полісся, у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центральній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частині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розіслалася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найбільша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природна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зона — лісостеп. Вже сама назва каже за те, що це місцевість, де гаї і діброви, ліси й переліски чергуються зі степовою хвилястою рівниною. Поблизу річок тут зеленіють луги і гаї, трапляються часом і великі ліси. А подалі від долин залягає степ. (І. Цюпа)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2. Перепишіть речення, розставляючи розділові знаки. Однорідні члени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підкресліть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узагальнюваль</w:t>
      </w:r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рамку. По</w:t>
      </w:r>
      <w:r w:rsidRPr="00251503">
        <w:rPr>
          <w:rFonts w:ascii="Times New Roman" w:hAnsi="Times New Roman" w:cs="Times New Roman"/>
          <w:sz w:val="28"/>
          <w:szCs w:val="28"/>
        </w:rPr>
        <w:t>ясніть уживання розділових знаків (речення подано без вилучення розділових знаків).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1503">
        <w:rPr>
          <w:rFonts w:ascii="Times New Roman" w:hAnsi="Times New Roman" w:cs="Times New Roman"/>
          <w:i/>
          <w:sz w:val="28"/>
          <w:szCs w:val="28"/>
        </w:rPr>
        <w:t xml:space="preserve">Усе у плині, русі, осіянні: дерева й квіти, води і лани. (О. Довгий) Вулиці, півні, собаки, люди — все веселим видалось мені. (М. Рильський) У гущавині молодого гілля ціла орда усякої пташні завелася: чижі, кропив’янки, горлиці. (Панас Мирний) Ах, як усього багато: неба, сонця, веселої зелені. (М. Коцюбинський) І цвіт, і грім, і дощ, і град — я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серцем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спраглим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 xml:space="preserve"> все </w:t>
      </w:r>
      <w:proofErr w:type="spellStart"/>
      <w:r w:rsidRPr="00251503">
        <w:rPr>
          <w:rFonts w:ascii="Times New Roman" w:hAnsi="Times New Roman" w:cs="Times New Roman"/>
          <w:i/>
          <w:sz w:val="28"/>
          <w:szCs w:val="28"/>
        </w:rPr>
        <w:t>приємлю</w:t>
      </w:r>
      <w:proofErr w:type="spellEnd"/>
      <w:r w:rsidRPr="00251503">
        <w:rPr>
          <w:rFonts w:ascii="Times New Roman" w:hAnsi="Times New Roman" w:cs="Times New Roman"/>
          <w:i/>
          <w:sz w:val="28"/>
          <w:szCs w:val="28"/>
        </w:rPr>
        <w:t>. (Л. Дмитерко) У пісні все, усе вернути можна: і юність, і дитинства дальні дні. (В. Сосюра)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3. Запишіть речення, вставляючи замість крапок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узагальнювальне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слово.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 xml:space="preserve">Лози, кручі, ліс — … блищить і сяє на сонці. (О. Довженко) Весь степ, і лиман, і озеро, і море — … закуталось в якийсь чарівний світ … змішалось в одну мить і злилось докупи: і земля, і море. (І. Нечуй-Левицький) Я часто спав …: в житті, в просі, в ячмені й горосі на печі. (О. Довженко) На </w:t>
      </w:r>
      <w:r w:rsidRPr="00652D01">
        <w:rPr>
          <w:rFonts w:ascii="Times New Roman" w:hAnsi="Times New Roman" w:cs="Times New Roman"/>
          <w:i/>
          <w:sz w:val="28"/>
          <w:szCs w:val="28"/>
        </w:rPr>
        <w:lastRenderedPageBreak/>
        <w:t>вершечку стрілецької гори і в долинах — … уже панувала тиша. (І. Нечуй-Левицький) Колір рибок буває …: червоний, оранжевий, рожевий, фіолетовий, білий. Озеро кишіло …: окунями, щукою, судаком. Водорості, лишайники, гриби, корінці, трава, листя — … може бути здобиччю мисливців за рослинами.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 xml:space="preserve">(З кн. В. </w:t>
      </w:r>
      <w:proofErr w:type="spellStart"/>
      <w:r w:rsidRPr="00652D01">
        <w:rPr>
          <w:rFonts w:ascii="Times New Roman" w:hAnsi="Times New Roman" w:cs="Times New Roman"/>
          <w:i/>
          <w:sz w:val="28"/>
          <w:szCs w:val="28"/>
        </w:rPr>
        <w:t>Сабунаєва</w:t>
      </w:r>
      <w:proofErr w:type="spellEnd"/>
      <w:r w:rsidRPr="00652D01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652D01">
        <w:rPr>
          <w:rFonts w:ascii="Times New Roman" w:hAnsi="Times New Roman" w:cs="Times New Roman"/>
          <w:i/>
          <w:sz w:val="28"/>
          <w:szCs w:val="28"/>
        </w:rPr>
        <w:t>Цікава</w:t>
      </w:r>
      <w:proofErr w:type="spellEnd"/>
      <w:r w:rsidRPr="00652D0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2D01">
        <w:rPr>
          <w:rFonts w:ascii="Times New Roman" w:hAnsi="Times New Roman" w:cs="Times New Roman"/>
          <w:i/>
          <w:sz w:val="28"/>
          <w:szCs w:val="28"/>
        </w:rPr>
        <w:t>зоологія</w:t>
      </w:r>
      <w:proofErr w:type="spellEnd"/>
      <w:r w:rsidRPr="00652D01">
        <w:rPr>
          <w:rFonts w:ascii="Times New Roman" w:hAnsi="Times New Roman" w:cs="Times New Roman"/>
          <w:i/>
          <w:sz w:val="28"/>
          <w:szCs w:val="28"/>
        </w:rPr>
        <w:t>»)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Довідка: все, все, все, у насінні, скрізь, найрізноманітніший, хижаками, все.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4.Творче моделювання.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>Складіть речення за схемами.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1. … í=, í=, í= і í--, і í--.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2. í.: í, í і í — …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3. í: ні í, ні í — í..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4. í, í, але í…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5. … í , але í , í .</w:t>
      </w:r>
    </w:p>
    <w:p w:rsidR="00316F62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6F62" w:rsidRPr="00472B98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72B98">
        <w:rPr>
          <w:rFonts w:ascii="Times New Roman" w:hAnsi="Times New Roman" w:cs="Times New Roman"/>
          <w:sz w:val="28"/>
          <w:szCs w:val="28"/>
        </w:rPr>
        <w:t>Гра «Редактор»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Відредагуйте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норми було порушено при вживанні однорідних члені</w:t>
      </w:r>
      <w:proofErr w:type="gramStart"/>
      <w:r w:rsidRPr="0025150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1503">
        <w:rPr>
          <w:rFonts w:ascii="Times New Roman" w:hAnsi="Times New Roman" w:cs="Times New Roman"/>
          <w:sz w:val="28"/>
          <w:szCs w:val="28"/>
        </w:rPr>
        <w:t>.</w:t>
      </w:r>
    </w:p>
    <w:p w:rsidR="00316F62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D01">
        <w:rPr>
          <w:rFonts w:ascii="Times New Roman" w:hAnsi="Times New Roman" w:cs="Times New Roman"/>
          <w:i/>
          <w:sz w:val="28"/>
          <w:szCs w:val="28"/>
        </w:rPr>
        <w:t>Студенти зібралися на цих зборах поговорити і щоб розв’язати проблему з дисципліною. Керівники делегації відвідали Женеву й Берлін, Францію й Іспанію. Фабрика освоїла випуск дитячого, жіночого й вовняного одягу. Теплими словами привітання і спогадами поділились колишні учні зі своїми незабутніми вчителями. Треба активно займатися тільки збиранням, а й провести аналіз зібраних експонатів регіону.</w:t>
      </w:r>
      <w:r w:rsidRPr="00652D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F62" w:rsidRPr="00652D01" w:rsidRDefault="00316F62" w:rsidP="00472B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D01">
        <w:rPr>
          <w:rFonts w:ascii="Times New Roman" w:hAnsi="Times New Roman" w:cs="Times New Roman"/>
          <w:sz w:val="28"/>
          <w:szCs w:val="28"/>
        </w:rPr>
        <w:t>Спишіть, узгоджуючи присудок з однорідними підметами. Поставте розділові знаки, вставте пропущені букви.</w:t>
      </w: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50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горбах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шуміл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.. під вітром дуби, липи, клени. (А. Шиян) Нехай ні жар, ні холод не спин.. вас. (І. Франко) На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вигоні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Миколу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жда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.. Кавун і чотири чоловіки. (І. Нечуй-Левицький) Наука й труд, знання і школа дбайливо клич.. до мети. (П. Усенко)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Польові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клени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, осокори та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берізки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викинул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клейкі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 xml:space="preserve"> листочки, </w:t>
      </w:r>
      <w:proofErr w:type="spellStart"/>
      <w:r w:rsidRPr="00251503">
        <w:rPr>
          <w:rFonts w:ascii="Times New Roman" w:hAnsi="Times New Roman" w:cs="Times New Roman"/>
          <w:sz w:val="28"/>
          <w:szCs w:val="28"/>
        </w:rPr>
        <w:t>спалахнул</w:t>
      </w:r>
      <w:proofErr w:type="spellEnd"/>
      <w:r w:rsidRPr="00251503">
        <w:rPr>
          <w:rFonts w:ascii="Times New Roman" w:hAnsi="Times New Roman" w:cs="Times New Roman"/>
          <w:sz w:val="28"/>
          <w:szCs w:val="28"/>
        </w:rPr>
        <w:t>.. живим вогнем. (І. Цюпа)</w:t>
      </w:r>
    </w:p>
    <w:p w:rsidR="00316F62" w:rsidRPr="00652D01" w:rsidRDefault="00316F62" w:rsidP="00472B9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6F62" w:rsidRPr="00251503" w:rsidRDefault="00316F62" w:rsidP="0047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ІІІ. </w:t>
      </w:r>
      <w:r w:rsidRPr="00251503">
        <w:rPr>
          <w:rFonts w:ascii="Times New Roman" w:hAnsi="Times New Roman" w:cs="Times New Roman"/>
          <w:sz w:val="28"/>
          <w:szCs w:val="28"/>
        </w:rPr>
        <w:t xml:space="preserve"> Домашнє завдання</w:t>
      </w:r>
    </w:p>
    <w:p w:rsidR="00316F62" w:rsidRPr="00472B98" w:rsidRDefault="00316F62" w:rsidP="00472B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72B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72B98">
        <w:rPr>
          <w:rFonts w:ascii="Times New Roman" w:hAnsi="Times New Roman" w:cs="Times New Roman"/>
          <w:sz w:val="28"/>
          <w:szCs w:val="28"/>
        </w:rPr>
        <w:t>ідготуватися</w:t>
      </w:r>
      <w:proofErr w:type="spellEnd"/>
      <w:r w:rsidRPr="00472B9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2B98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47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B9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72B98">
        <w:rPr>
          <w:rFonts w:ascii="Times New Roman" w:hAnsi="Times New Roman" w:cs="Times New Roman"/>
          <w:sz w:val="28"/>
          <w:szCs w:val="28"/>
        </w:rPr>
        <w:t>.</w:t>
      </w:r>
    </w:p>
    <w:p w:rsid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2B98" w:rsidRPr="00472B98" w:rsidRDefault="00472B98" w:rsidP="00472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Хай щастить!</w:t>
      </w:r>
    </w:p>
    <w:p w:rsidR="000859BA" w:rsidRDefault="000859BA" w:rsidP="00472B98">
      <w:pPr>
        <w:jc w:val="both"/>
      </w:pPr>
    </w:p>
    <w:sectPr w:rsidR="0008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7AA"/>
    <w:multiLevelType w:val="hybridMultilevel"/>
    <w:tmpl w:val="C9A42152"/>
    <w:lvl w:ilvl="0" w:tplc="F334C598">
      <w:start w:val="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71D7A05"/>
    <w:multiLevelType w:val="hybridMultilevel"/>
    <w:tmpl w:val="126CF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BA"/>
    <w:rsid w:val="000859BA"/>
    <w:rsid w:val="00316F62"/>
    <w:rsid w:val="00472B98"/>
    <w:rsid w:val="00E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Школа</cp:lastModifiedBy>
  <cp:revision>3</cp:revision>
  <dcterms:created xsi:type="dcterms:W3CDTF">2024-02-06T08:34:00Z</dcterms:created>
  <dcterms:modified xsi:type="dcterms:W3CDTF">2024-02-06T08:37:00Z</dcterms:modified>
</cp:coreProperties>
</file>