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1B3" w:rsidRPr="00775EA1" w:rsidRDefault="001F01B3" w:rsidP="001F01B3">
      <w:pPr>
        <w:spacing w:after="0"/>
        <w:jc w:val="both"/>
        <w:outlineLvl w:val="0"/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>15</w:t>
      </w:r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>.11.2023</w:t>
      </w:r>
    </w:p>
    <w:p w:rsidR="001F01B3" w:rsidRPr="00775EA1" w:rsidRDefault="001F01B3" w:rsidP="001F01B3">
      <w:pPr>
        <w:spacing w:after="0"/>
        <w:jc w:val="both"/>
        <w:outlineLvl w:val="0"/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>Стрембицька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 xml:space="preserve"> Л.А.</w:t>
      </w:r>
    </w:p>
    <w:p w:rsidR="001F01B3" w:rsidRPr="00775EA1" w:rsidRDefault="001F01B3" w:rsidP="001F01B3">
      <w:pPr>
        <w:spacing w:after="0"/>
        <w:jc w:val="both"/>
        <w:outlineLvl w:val="0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kern w:val="36"/>
          <w:sz w:val="28"/>
          <w:szCs w:val="28"/>
          <w:lang w:val="uk-UA"/>
        </w:rPr>
        <w:t>У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країнська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мова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8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клас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.  </w:t>
      </w:r>
    </w:p>
    <w:p w:rsidR="001F01B3" w:rsidRPr="00775EA1" w:rsidRDefault="001F01B3" w:rsidP="001F01B3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ТЕМА: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УЗАГАЛЬНЕННЯ Й СИСТЕМАТИЗАЦІЯ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ВИВЧЕНОГО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З ТЕМИ «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ПРОСТЕ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РЕЧЕННЯ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. ДВОСКЛАДНЕ РЕЧЕННЯ»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:rsidR="001F01B3" w:rsidRPr="00775EA1" w:rsidRDefault="001F01B3" w:rsidP="001F01B3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Мета: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узагальнити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систематизувати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знання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учнів із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теми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«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ПРОСТЕ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РЕЧЕННЯ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. ДВОСКЛАДНЕ РЕЧЕННЯ», сформувати цілісну систему особистих знань учнів із теми, структурувати вивчений теоретичний матеріал, удосконалювати орфографічні й пунктуаційні вміння й навички; розвивати творчі вміння учнів самостійно розв’язувати нові пізнавальні завдання; удосконалювати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мисленнєві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дії аналізувати, порівнювати, систематизувати й узагальнювати, доводити й обґрунтовувати; за допомогою мовленнєво-комунікативного дидактичного матеріалу розвивати спостережливість, уважність, кмітливість як важливі елементи розумової діяльності людини; виховувати культуру усного й писемного мовлення, інтерес до вивчення рідної мови.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1.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н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азивається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простим, якщо…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:</w:t>
      </w:r>
      <w:proofErr w:type="gramEnd"/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ідмета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присудка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основу;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одного головного члена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2. Серед поданих речень знайти просте. Пояснити.</w:t>
      </w:r>
    </w:p>
    <w:p w:rsidR="001F01B3" w:rsidRPr="00775EA1" w:rsidRDefault="001F01B3" w:rsidP="001F01B3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Історія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почалася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3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тисяч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рокі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</w:t>
      </w:r>
      <w:proofErr w:type="spellEnd"/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тому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благодатних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низовинах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Мексиканської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затоки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. Там зародилася цивілізація індіанців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ольмеків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, у мові яких вперше з'явилося слово «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kakawa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».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ісля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зникнення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цивілізації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ольмеків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території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сучасної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Мексики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влаштувалися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індіанці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майя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, які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вважали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какао-дерево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якимс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ь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божеством, 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його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зернам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приписували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магічні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властивості</w:t>
      </w:r>
      <w:proofErr w:type="spellEnd"/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3. 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називається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 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двоскладним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, якщо…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ідмета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присудка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Б)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основу;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граматична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основа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складається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одного головного члена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4. Серед поданих речень знайти двоскладне. Пояснити.</w:t>
      </w:r>
    </w:p>
    <w:p w:rsidR="001F01B3" w:rsidRPr="00775EA1" w:rsidRDefault="001F01B3" w:rsidP="001F01B3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До 10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століття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н.е. культура майя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занепала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А через два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століття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території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Мексики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утворилася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потужна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імперія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Плантації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вони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зрозуміло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не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залишили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без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уваги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 І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кожним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роком какао-дерева давали все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урожай.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рубежі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14-15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століть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ацтеки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завоювали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область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Xoconochco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отримавши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доступ до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кращих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плантаці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й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Якщо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вірити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легенді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палаці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Nezahualcoyotl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за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ік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споживали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близько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lastRenderedPageBreak/>
        <w:t xml:space="preserve">500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мішків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какао-бобів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а склад вождя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Монтесуми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вміщував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десятки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тисяч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мішків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5.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,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у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якому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(яких)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присудок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-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складений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іменний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: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Історія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появи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нерозривно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пов'язана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зародженням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перших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цивілізацій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ind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Б)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Л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асощі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пройшл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шлях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гіркого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ацтекського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напою до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солодкого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європейського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десерту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В) С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ьогодні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одним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найпопулярніших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кондитерських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виробів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світі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6.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, у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якому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(яких)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присудок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-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складений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дієслівний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1F01B3" w:rsidRPr="00775EA1" w:rsidRDefault="001F01B3" w:rsidP="001F01B3">
      <w:pPr>
        <w:spacing w:after="0"/>
        <w:jc w:val="both"/>
        <w:rPr>
          <w:rFonts w:ascii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А) </w:t>
      </w:r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Шоколад став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дуже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популярним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>у</w:t>
      </w:r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сучасному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цивілізованому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світі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>Б) Шоколад</w:t>
      </w:r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легко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можна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побачити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на прилавках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магазинів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різних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країн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в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усіх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куточках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hAnsi="Times New Roman" w:cs="Times New Roman"/>
          <w:color w:val="002060"/>
          <w:sz w:val="28"/>
          <w:szCs w:val="28"/>
        </w:rPr>
        <w:t>світу</w:t>
      </w:r>
      <w:proofErr w:type="spellEnd"/>
      <w:r w:rsidRPr="00775EA1">
        <w:rPr>
          <w:rFonts w:ascii="Times New Roman" w:hAnsi="Times New Roman" w:cs="Times New Roman"/>
          <w:color w:val="002060"/>
          <w:sz w:val="28"/>
          <w:szCs w:val="28"/>
          <w:lang w:val="uk-UA"/>
        </w:rPr>
        <w:t>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В)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 от 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bdr w:val="none" w:sz="0" w:space="0" w:color="auto" w:frame="1"/>
        </w:rPr>
        <w:t>історія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bdr w:val="none" w:sz="0" w:space="0" w:color="auto" w:frame="1"/>
        </w:rPr>
        <w:t xml:space="preserve"> шоколаду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 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розпочалася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моменту, коли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древні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племена Майя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Ацтеків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виявили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чудові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властивості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7.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Додаток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це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відмінкі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</w:t>
      </w:r>
      <w:proofErr w:type="spellEnd"/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? чий?;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як? де? коли?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8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Додаток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бува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є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  <w:proofErr w:type="gramEnd"/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прямим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місця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часу, способу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порівняльним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9. У поданих реченнях знайти додатки. Вказати їх вид. Пояснити.</w:t>
      </w:r>
    </w:p>
    <w:p w:rsidR="001F01B3" w:rsidRPr="00775EA1" w:rsidRDefault="001F01B3" w:rsidP="001F01B3">
      <w:pPr>
        <w:spacing w:after="0"/>
        <w:rPr>
          <w:rFonts w:ascii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</w:pPr>
      <w:r w:rsidRPr="00775EA1">
        <w:rPr>
          <w:rFonts w:ascii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  <w:t>Знайомство іспанців із шоколадом</w:t>
      </w:r>
    </w:p>
    <w:p w:rsidR="001F01B3" w:rsidRPr="00775EA1" w:rsidRDefault="001F01B3" w:rsidP="001F01B3">
      <w:pPr>
        <w:spacing w:after="0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Іспанці змінили рецепт шоколаду, що  існував століттями. У занадто гіркий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ацтекскій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чоколатль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вони почали додавати корицю, тростинний цукор і мускатний горіх. Іспанці понад півстоліття зберігали рецептуру приготування шоколадного напою в найсуворішому секреті, не бажаючи ні з ким ділитися своїм відкриттям.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10.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Означення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це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відмінків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? чий?;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як? де? коли?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11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Означення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буває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: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прямим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неузгодженим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lastRenderedPageBreak/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місця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часу, способу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порівняльним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12. У поданих реченнях знайти означення. Вказати їх вид. Пояснити.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>Знайомство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>італійців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  <w:t>і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</w:rPr>
        <w:t xml:space="preserve"> шоколадом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Завдяки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контрабандистам про 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дізналися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у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країн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і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Нідерланди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флорентійський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мандрівник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Франческо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Карлетті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розповів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про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напій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і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какао-бобів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італійцям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що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першими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винайшли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ліцензії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створення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шоколадного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виробництва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Країну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охопила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справжня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манія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: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їхні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шоколатеріі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- так в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Італії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називали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шоколадні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кафе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-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відкривалися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один за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іншим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у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ізних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містах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Завзято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охороняти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рецепт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вишуканих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ласощів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італійці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не стали.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них про 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дізналася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Австр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Німеччина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Швейцарія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13.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прикладкою,  по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ясніть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її написання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:</w:t>
      </w:r>
      <w:proofErr w:type="gramEnd"/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  <w:bdr w:val="none" w:sz="0" w:space="0" w:color="auto" w:frame="1"/>
          <w:shd w:val="clear" w:color="auto" w:fill="F0F8FF"/>
          <w:lang w:val="uk-UA"/>
        </w:rPr>
        <w:t xml:space="preserve">Знайомство французів із шоколадом  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Потрібно відзначити, що великий внесок у поширення благородних солодощів у Європі зробила іспанська принцеса/Анна Австрійська. Вона стала дружиною французького короля/Людовика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XIII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.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Королева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/Анна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познайомила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/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бобами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місто/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Париж,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куди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вона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початку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17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століття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привезла ящик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плодів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/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дерева.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ісля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того, як шоколад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був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схвалений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французьким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королівським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двором,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він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швидко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підкорив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всю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Європу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. Правда,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ароматний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напій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хоч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був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більш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популярним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ніж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кава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чай,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але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залишався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таким дорогим,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що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дозволити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собі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ц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ю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ідкісн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у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насолоду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могли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тільки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.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багатії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/пани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14.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Знайдіть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правильну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відповідь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Обставина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–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це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…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: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А)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непрямих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відмінкі</w:t>
      </w:r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</w:t>
      </w:r>
      <w:proofErr w:type="spellEnd"/>
      <w:proofErr w:type="gram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Б)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? чий?;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В)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другорядний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член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який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відповідає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на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питання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як? де? коли?</w:t>
      </w:r>
    </w:p>
    <w:p w:rsidR="001F01B3" w:rsidRPr="00775EA1" w:rsidRDefault="001F01B3" w:rsidP="001F01B3">
      <w:pPr>
        <w:spacing w:after="0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15.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 xml:space="preserve"> У поданих реченнях знайти обставини. Вказати їх вид. Пояснити.</w:t>
      </w:r>
    </w:p>
    <w:p w:rsidR="001F01B3" w:rsidRPr="00775EA1" w:rsidRDefault="001F01B3" w:rsidP="001F01B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Аж до початку 19 століття шоколад існував тільки у вигляді напою, поки швейцарський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шоколатьє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Франсуа-Луї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Кайе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не придумав рецепт, що дозволив перетворювати какао-боби в тверду маслянисту масу. Вже через рік поблизу містечка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Веве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 була побудована шоколадна фабрика, а слідом за нею підприємства з виробництва шоколаду стали відкриватися і в інших європейських країнах.</w:t>
      </w:r>
    </w:p>
    <w:p w:rsidR="001F01B3" w:rsidRPr="00775EA1" w:rsidRDefault="001F01B3" w:rsidP="001F01B3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proofErr w:type="gram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Переломним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моментом в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історії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виникнення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шоколаду став 1828, коли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голландцеві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Конраду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ван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Хоутену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вдалося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в чистому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вигляді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отримати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какао-масло,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завдяки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якому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королівськ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і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ласощі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набули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звичн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для нас тверд</w:t>
      </w:r>
      <w:proofErr w:type="spellStart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ої</w:t>
      </w:r>
      <w:proofErr w:type="spellEnd"/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форм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>и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  <w:proofErr w:type="gramEnd"/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Запишіть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поставте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розділові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знаки,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зробіть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повний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синтаксичний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розбі</w:t>
      </w:r>
      <w:proofErr w:type="gram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р</w:t>
      </w:r>
      <w:proofErr w:type="gram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  <w:lang w:val="uk-UA"/>
        </w:rPr>
        <w:t>.</w:t>
      </w:r>
    </w:p>
    <w:p w:rsidR="001F01B3" w:rsidRPr="00775EA1" w:rsidRDefault="001F01B3" w:rsidP="001F01B3">
      <w:pPr>
        <w:spacing w:after="0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lastRenderedPageBreak/>
        <w:t>Історія шоколаду не закінчується. Сьогодні королівські ласощі з багатовіковою історією доступні для кожного і є  напевно  найпривабливішою у світі солодкістю. Деякі люди люблять шоколадні солодощі як своє життя.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АЛГОРИТМ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синтаксичного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розбору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двоскладного</w:t>
      </w:r>
      <w:proofErr w:type="spellEnd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/>
          <w:bCs/>
          <w:color w:val="002060"/>
          <w:sz w:val="28"/>
          <w:szCs w:val="28"/>
        </w:rPr>
        <w:t>речення</w:t>
      </w:r>
      <w:proofErr w:type="spellEnd"/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66.75pt;margin-top:14.25pt;width:14.25pt;height:8.25pt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27" type="#_x0000_t32" style="position:absolute;left:0;text-align:left;margin-left:146.25pt;margin-top:14.25pt;width:18.75pt;height:8.25pt;flip:x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26" type="#_x0000_t32" style="position:absolute;left:0;text-align:left;margin-left:246pt;margin-top:14.25pt;width:1.5pt;height:8.25pt;z-index:251658240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З</w: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’</w: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ясувати вид речення за метою висловлювання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 xml:space="preserve">                                Розповідне         Питальне            Спонукальне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0" type="#_x0000_t32" style="position:absolute;left:0;text-align:left;margin-left:309pt;margin-top:14.3pt;width:15pt;height:8.25pt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29" type="#_x0000_t32" style="position:absolute;left:0;text-align:left;margin-left:188.25pt;margin-top:14.3pt;width:14.25pt;height:8.25pt;flip:x;z-index:251658240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 xml:space="preserve">Вказати вид речення за емоційним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забарбленням</w:t>
      </w:r>
      <w:proofErr w:type="spellEnd"/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Окличне                        Неокличне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2" type="#_x0000_t32" style="position:absolute;left:0;text-align:left;margin-left:324pt;margin-top:12.85pt;width:11.25pt;height:9pt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1" type="#_x0000_t32" style="position:absolute;left:0;text-align:left;margin-left:182.25pt;margin-top:12.85pt;width:12.75pt;height:9pt;flip:x;z-index:251658240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Вказати вид речення за будовою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4" type="#_x0000_t32" style="position:absolute;left:0;text-align:left;margin-left:195pt;margin-top:12.5pt;width:18pt;height:10.5pt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3" type="#_x0000_t32" style="position:absolute;left:0;text-align:left;margin-left:141pt;margin-top:12.5pt;width:29.25pt;height:10.5pt;flip:x;z-index:251658240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Просте                           Складне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both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 xml:space="preserve">                         Односкладне   Двоскладне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6" type="#_x0000_t32" style="position:absolute;left:0;text-align:left;margin-left:318pt;margin-top:15.55pt;width:12pt;height:9.75pt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bCs/>
          <w:noProof/>
          <w:color w:val="002060"/>
          <w:sz w:val="28"/>
          <w:szCs w:val="28"/>
        </w:rPr>
        <w:pict>
          <v:shape id="_x0000_s1035" type="#_x0000_t32" style="position:absolute;left:0;text-align:left;margin-left:182.25pt;margin-top:15.55pt;width:12.75pt;height:9.75pt;flip:x;z-index:251658240" o:connectortype="straight">
            <v:stroke endarrow="block"/>
          </v:shape>
        </w:pic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Вказати вид речення за наявністю другорядних членів речення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Поширене                   Непоширене</w:t>
      </w:r>
    </w:p>
    <w:p w:rsidR="001F01B3" w:rsidRPr="00775EA1" w:rsidRDefault="001F01B3" w:rsidP="001F01B3">
      <w:pPr>
        <w:spacing w:before="75" w:after="75" w:line="300" w:lineRule="atLeast"/>
        <w:ind w:left="75" w:right="75"/>
        <w:jc w:val="center"/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Вказати, чи речення ускладнене (чим) чи неускладнене</w:t>
      </w:r>
    </w:p>
    <w:p w:rsidR="001F01B3" w:rsidRPr="00775EA1" w:rsidRDefault="001F01B3" w:rsidP="001F01B3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</w:pPr>
      <w:r w:rsidRPr="00775EA1">
        <w:rPr>
          <w:rFonts w:ascii="Times New Roman" w:eastAsia="Times New Roman" w:hAnsi="Times New Roman" w:cs="Times New Roman"/>
          <w:bCs/>
          <w:iCs/>
          <w:color w:val="002060"/>
          <w:sz w:val="28"/>
          <w:szCs w:val="28"/>
          <w:bdr w:val="none" w:sz="0" w:space="0" w:color="auto" w:frame="1"/>
          <w:lang w:val="uk-UA"/>
        </w:rPr>
        <w:t xml:space="preserve">-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Творче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 xml:space="preserve">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конструювання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 xml:space="preserve"> (робота в </w:t>
      </w:r>
      <w:proofErr w:type="spellStart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міні-групах</w:t>
      </w:r>
      <w:proofErr w:type="spellEnd"/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</w:rPr>
        <w:t>)</w:t>
      </w:r>
      <w:r w:rsidRPr="00775EA1"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/>
        </w:rPr>
        <w:t>.</w:t>
      </w:r>
    </w:p>
    <w:p w:rsidR="001F01B3" w:rsidRPr="00775EA1" w:rsidRDefault="001F01B3" w:rsidP="001F01B3">
      <w:pPr>
        <w:spacing w:after="0"/>
        <w:ind w:left="75" w:right="75"/>
        <w:jc w:val="both"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Д/з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  <w:lang w:val="uk-UA"/>
        </w:rPr>
        <w:t xml:space="preserve">: підготуватися до написання контрольної роботи з вивченої теми 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>«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ПРОСТЕ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</w:rPr>
        <w:t xml:space="preserve"> РЕЧЕННЯ</w:t>
      </w:r>
      <w:r w:rsidRPr="00775EA1">
        <w:rPr>
          <w:rFonts w:ascii="Times New Roman" w:eastAsia="Times New Roman" w:hAnsi="Times New Roman" w:cs="Times New Roman"/>
          <w:b/>
          <w:color w:val="002060"/>
          <w:sz w:val="28"/>
          <w:szCs w:val="28"/>
          <w:lang w:val="uk-UA"/>
        </w:rPr>
        <w:t>. ДВОСКЛАДНЕ РЕЧЕННЯ»</w:t>
      </w:r>
      <w:r w:rsidRPr="00775EA1">
        <w:rPr>
          <w:rFonts w:ascii="Times New Roman" w:eastAsia="Times New Roman" w:hAnsi="Times New Roman" w:cs="Times New Roman"/>
          <w:color w:val="002060"/>
          <w:sz w:val="28"/>
          <w:szCs w:val="28"/>
        </w:rPr>
        <w:t xml:space="preserve"> </w:t>
      </w:r>
    </w:p>
    <w:p w:rsidR="00BE159D" w:rsidRDefault="00BE159D"/>
    <w:sectPr w:rsidR="00BE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01B3"/>
    <w:rsid w:val="001F01B3"/>
    <w:rsid w:val="00BE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35"/>
        <o:r id="V:Rule9" type="connector" idref="#_x0000_s1036"/>
        <o:r id="V:Rule10" type="connector" idref="#_x0000_s1033"/>
        <o:r id="V:Rule11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1099</Words>
  <Characters>6266</Characters>
  <Application>Microsoft Office Word</Application>
  <DocSecurity>0</DocSecurity>
  <Lines>52</Lines>
  <Paragraphs>14</Paragraphs>
  <ScaleCrop>false</ScaleCrop>
  <Company/>
  <LinksUpToDate>false</LinksUpToDate>
  <CharactersWithSpaces>7351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2023-11-12T10:59:00Z</dcterms:created>
  <dcterms:modified xsi:type="dcterms:W3CDTF">2023-11-12T10:59:00Z</dcterms:modified>
</cp:coreProperties>
</file>