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22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23.02.2024 </w:t>
      </w:r>
    </w:p>
    <w:p w:rsidR="00496322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96322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96322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96322" w:rsidRPr="00C1003D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46D0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розігрування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діалогу-розпитування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домовляння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телефонної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розмови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неповних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bookmarkEnd w:id="0"/>
    </w:p>
    <w:p w:rsidR="00496322" w:rsidRPr="00046D0A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0A">
        <w:rPr>
          <w:rFonts w:ascii="Times New Roman" w:hAnsi="Times New Roman" w:cs="Times New Roman"/>
          <w:b/>
          <w:sz w:val="28"/>
          <w:szCs w:val="28"/>
        </w:rPr>
        <w:t>Мета:</w:t>
      </w:r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>:</w:t>
      </w:r>
    </w:p>
    <w:p w:rsidR="00496322" w:rsidRPr="00046D0A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6D0A">
        <w:rPr>
          <w:rFonts w:ascii="Times New Roman" w:hAnsi="Times New Roman" w:cs="Times New Roman"/>
          <w:i/>
          <w:sz w:val="28"/>
          <w:szCs w:val="28"/>
        </w:rPr>
        <w:t>уміння</w:t>
      </w:r>
      <w:proofErr w:type="spellEnd"/>
      <w:r w:rsidRPr="00046D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i/>
          <w:sz w:val="28"/>
          <w:szCs w:val="28"/>
        </w:rPr>
        <w:t>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046D0A">
        <w:rPr>
          <w:rFonts w:ascii="Times New Roman" w:hAnsi="Times New Roman" w:cs="Times New Roman"/>
          <w:sz w:val="28"/>
          <w:szCs w:val="28"/>
        </w:rPr>
        <w:t>амоорганізовуватися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>.</w:t>
      </w:r>
    </w:p>
    <w:p w:rsidR="00496322" w:rsidRPr="00046D0A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6D0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предметних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компетентностей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компетенцій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навчально-пізнавальних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, практично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зорієнтованих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змістовних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D0A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046D0A">
        <w:rPr>
          <w:rFonts w:ascii="Times New Roman" w:hAnsi="Times New Roman" w:cs="Times New Roman"/>
          <w:sz w:val="28"/>
          <w:szCs w:val="28"/>
        </w:rPr>
        <w:t>:</w:t>
      </w:r>
    </w:p>
    <w:p w:rsidR="00496322" w:rsidRPr="00C35BA4" w:rsidRDefault="00496322" w:rsidP="0049632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046D0A">
        <w:rPr>
          <w:i/>
          <w:sz w:val="28"/>
          <w:szCs w:val="28"/>
        </w:rPr>
        <w:t>мовної і мовленнєвої:</w:t>
      </w:r>
      <w:r w:rsidRPr="00865A7D">
        <w:rPr>
          <w:sz w:val="28"/>
          <w:szCs w:val="28"/>
        </w:rPr>
        <w:t>поглибити знання учнів про діалог, навчити оцінювати діалогічне мовлення щодо його змісту, мовного оформлення ситуації спілкування;удосконалювати вміння складати й розігрувати діалоги з урахув</w:t>
      </w:r>
      <w:r>
        <w:rPr>
          <w:sz w:val="28"/>
          <w:szCs w:val="28"/>
        </w:rPr>
        <w:t>анням мети й адресата мовлення;</w:t>
      </w:r>
    </w:p>
    <w:p w:rsidR="00496322" w:rsidRDefault="00496322" w:rsidP="004963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046D0A">
        <w:rPr>
          <w:rFonts w:ascii="Times New Roman" w:hAnsi="Times New Roman" w:cs="Times New Roman"/>
          <w:i/>
          <w:sz w:val="28"/>
          <w:szCs w:val="28"/>
        </w:rPr>
        <w:t>діяльнісної</w:t>
      </w:r>
      <w:proofErr w:type="gramStart"/>
      <w:r w:rsidRPr="00046D0A">
        <w:rPr>
          <w:rFonts w:ascii="Times New Roman" w:hAnsi="Times New Roman" w:cs="Times New Roman"/>
          <w:i/>
          <w:sz w:val="28"/>
          <w:szCs w:val="28"/>
        </w:rPr>
        <w:t>:</w:t>
      </w:r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</w:t>
      </w:r>
      <w:proofErr w:type="gram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ормувати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вміння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доречно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правильно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вживати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діалогічному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мовленні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звертання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вставні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слова, правильно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інтонувати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репліки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діалогу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;</w:t>
      </w:r>
    </w:p>
    <w:p w:rsidR="00496322" w:rsidRPr="00717412" w:rsidRDefault="00496322" w:rsidP="0049632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proofErr w:type="gramStart"/>
      <w:r w:rsidRPr="00046D0A">
        <w:rPr>
          <w:rFonts w:ascii="Times New Roman" w:hAnsi="Times New Roman" w:cs="Times New Roman"/>
          <w:i/>
          <w:sz w:val="28"/>
          <w:szCs w:val="28"/>
        </w:rPr>
        <w:t>соц</w:t>
      </w:r>
      <w:proofErr w:type="gramEnd"/>
      <w:r w:rsidRPr="00046D0A">
        <w:rPr>
          <w:rFonts w:ascii="Times New Roman" w:hAnsi="Times New Roman" w:cs="Times New Roman"/>
          <w:i/>
          <w:sz w:val="28"/>
          <w:szCs w:val="28"/>
        </w:rPr>
        <w:t>іокультурної:</w:t>
      </w:r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виховувати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поважливе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ставлення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співрозмовників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прививати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правила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поведінки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розвивати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логічне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мислення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увагу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усне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мовлення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збагачувати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уточнювати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словниковий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запас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учнів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удосконалювати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граматичний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лад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їхнього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мовлення</w:t>
      </w:r>
      <w:proofErr w:type="spellEnd"/>
      <w:r w:rsidRPr="0071741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рочитати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уривок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за особами. </w:t>
      </w:r>
      <w:proofErr w:type="spellStart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Пояснитивживання</w:t>
      </w:r>
      <w:proofErr w:type="spellEnd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розділових</w:t>
      </w:r>
      <w:proofErr w:type="spellEnd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знакі</w:t>
      </w:r>
      <w:proofErr w:type="gramStart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proofErr w:type="spellEnd"/>
      <w:proofErr w:type="gramEnd"/>
      <w:r w:rsidRPr="00865A7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496322" w:rsidRDefault="00496322" w:rsidP="00496322">
      <w:pPr>
        <w:pStyle w:val="a4"/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Мамо, а які у вас тепер очі? - несподівано запитав Марко. – Ніяк не розберу при цій електриці, - косо поглянув на каганець.</w:t>
      </w:r>
    </w:p>
    <w:p w:rsidR="00496322" w:rsidRPr="005F7B33" w:rsidRDefault="00496322" w:rsidP="00496322">
      <w:pPr>
        <w:pStyle w:val="a4"/>
        <w:numPr>
          <w:ilvl w:val="0"/>
          <w:numId w:val="1"/>
        </w:numPr>
        <w:shd w:val="clear" w:color="auto" w:fill="FFFFFF"/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 нащо воно тобі? – здивувалась, зніяковіла і зітхнула мати. – Хіба ж</w:t>
      </w:r>
    </w:p>
    <w:p w:rsidR="00496322" w:rsidRDefault="00496322" w:rsidP="00496322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діти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придивляються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наших очей? То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тільки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втішаємося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їхніми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...</w:t>
      </w:r>
    </w:p>
    <w:p w:rsidR="00496322" w:rsidRPr="005F7B33" w:rsidRDefault="00496322" w:rsidP="00496322">
      <w:pPr>
        <w:pStyle w:val="a4"/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 інколи придивляємось. – Марка вразило, що матір засоромилася</w:t>
      </w:r>
    </w:p>
    <w:p w:rsidR="00496322" w:rsidRPr="005F7B33" w:rsidRDefault="00496322" w:rsidP="00496322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такого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запитання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proofErr w:type="gram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й</w:t>
      </w:r>
      <w:proofErr w:type="spellEnd"/>
      <w:proofErr w:type="gram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справді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хто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цікавиться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очима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старих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? – У вас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були</w:t>
      </w:r>
      <w:proofErr w:type="spellEnd"/>
    </w:p>
    <w:p w:rsidR="00496322" w:rsidRDefault="00496322" w:rsidP="00496322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син</w:t>
      </w:r>
      <w:proofErr w:type="gram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і-</w:t>
      </w:r>
      <w:proofErr w:type="gram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весняне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небо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після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дощу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496322" w:rsidRPr="005F7B33" w:rsidRDefault="00496322" w:rsidP="00496322">
      <w:pPr>
        <w:pStyle w:val="a4"/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 ти, сину, гарно сказав, - зітхнула мати. – За усе життя ні від кого не</w:t>
      </w:r>
    </w:p>
    <w:p w:rsidR="00496322" w:rsidRDefault="00496322" w:rsidP="00496322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чула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таких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слів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навіть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 батька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твого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... І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невже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справді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були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очі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? – </w:t>
      </w:r>
      <w:proofErr w:type="gram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аж</w:t>
      </w:r>
      <w:proofErr w:type="gram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зачу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дувалася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згадуючи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минулі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роки.</w:t>
      </w:r>
    </w:p>
    <w:p w:rsidR="00496322" w:rsidRDefault="00496322" w:rsidP="00496322">
      <w:pPr>
        <w:pStyle w:val="a4"/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Сині були, як барвінковий цвіт у росі.</w:t>
      </w:r>
    </w:p>
    <w:p w:rsidR="00496322" w:rsidRPr="005F7B33" w:rsidRDefault="00496322" w:rsidP="00496322">
      <w:pPr>
        <w:pStyle w:val="a4"/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 тепер стали сивими. Спочатку в мене посивіли коси, а потім очі...</w:t>
      </w:r>
    </w:p>
    <w:p w:rsidR="00496322" w:rsidRPr="005F7B33" w:rsidRDefault="00496322" w:rsidP="00496322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Таки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придивився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матер</w:t>
      </w:r>
      <w:proofErr w:type="gram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? –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вдячністю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посміхнулася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своєї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кровинки,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відблиск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молодості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майнув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у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її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справді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сивих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скорботи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очах. Я тебе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ще</w:t>
      </w:r>
      <w:proofErr w:type="spellEnd"/>
    </w:p>
    <w:p w:rsidR="00496322" w:rsidRPr="005F7B33" w:rsidRDefault="00496322" w:rsidP="00496322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голодом не заморила? Ось уже зараз </w:t>
      </w:r>
      <w:proofErr w:type="spellStart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картопелька</w:t>
      </w:r>
      <w:proofErr w:type="spellEnd"/>
      <w:r w:rsidRPr="005F7B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буде.</w:t>
      </w:r>
    </w:p>
    <w:p w:rsidR="00496322" w:rsidRPr="0073223D" w:rsidRDefault="00496322" w:rsidP="00496322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</w:pPr>
      <w:r w:rsidRPr="005F7B33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За М. Стельмахом</w:t>
      </w:r>
    </w:p>
    <w:p w:rsidR="00496322" w:rsidRPr="00E531C8" w:rsidRDefault="00496322" w:rsidP="00496322">
      <w:pPr>
        <w:shd w:val="clear" w:color="auto" w:fill="FFFFFF"/>
        <w:tabs>
          <w:tab w:val="left" w:pos="42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Побутовий діалог являє собою неофіційну розмову, яку використовують у повсякденному спілкуванні в невимушених обставинах, під час щоденних бесід удома, у школі, на роботі тощо. Йому притаманні такі риси: </w:t>
      </w:r>
      <w:proofErr w:type="spellStart"/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незапланованість</w:t>
      </w:r>
      <w:proofErr w:type="spellEnd"/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різноманітність обговорюваних тем (особисті, соціальні, політичні), використання відповідних мовних засобів; часті відхилення від теми, перескакування з однієї теми на іншу; відсутність, як правило, цільових настанов і необхідності прийняття рішення; </w:t>
      </w:r>
      <w:proofErr w:type="spellStart"/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самопрезентація</w:t>
      </w:r>
      <w:proofErr w:type="spellEnd"/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особистості; розмовний стиль мовлення.</w:t>
      </w:r>
    </w:p>
    <w:p w:rsidR="00496322" w:rsidRPr="00E531C8" w:rsidRDefault="00496322" w:rsidP="00496322">
      <w:pPr>
        <w:shd w:val="clear" w:color="auto" w:fill="FFFFFF"/>
        <w:tabs>
          <w:tab w:val="left" w:pos="42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Діловий діалог являє собою акт прямої взаємної комунікації в офіційно-діловій сфері. Офіційна розмова має такі особливості: диференційований підхід до предмета обговорення; швидкість реагування на висловлювання співрозмовника; критична оцінка думок, пропозицій і заперечень співрозмовника; відчуття відповідальності у вирішенні обговорюваної в бесіді проблеми </w:t>
      </w:r>
      <w:r w:rsidRPr="00E531C8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(З посібника).</w:t>
      </w:r>
    </w:p>
    <w:p w:rsidR="00496322" w:rsidRPr="001C7296" w:rsidRDefault="00496322" w:rsidP="0049632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7296">
        <w:rPr>
          <w:rFonts w:ascii="Times New Roman" w:hAnsi="Times New Roman" w:cs="Times New Roman"/>
          <w:b/>
          <w:sz w:val="28"/>
          <w:szCs w:val="28"/>
        </w:rPr>
        <w:t>Поясніть, чому виділені речення є неповними. Яка їхня роль у мовленні?</w:t>
      </w:r>
    </w:p>
    <w:p w:rsidR="00496322" w:rsidRDefault="00496322" w:rsidP="004963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Де знаходиться книгарня?</w:t>
      </w:r>
    </w:p>
    <w:p w:rsidR="00496322" w:rsidRDefault="00496322" w:rsidP="004963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У центрі міста.</w:t>
      </w:r>
    </w:p>
    <w:p w:rsidR="00496322" w:rsidRDefault="00496322" w:rsidP="004963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А чим можна доїхати до центру?</w:t>
      </w:r>
    </w:p>
    <w:p w:rsidR="00496322" w:rsidRPr="001C7296" w:rsidRDefault="00496322" w:rsidP="0049632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296">
        <w:rPr>
          <w:rFonts w:ascii="Times New Roman" w:hAnsi="Times New Roman" w:cs="Times New Roman"/>
          <w:sz w:val="28"/>
          <w:szCs w:val="28"/>
        </w:rPr>
        <w:t>Автобусом номер 7.</w:t>
      </w:r>
    </w:p>
    <w:p w:rsidR="00496322" w:rsidRPr="00FE6474" w:rsidRDefault="00496322" w:rsidP="00496322">
      <w:pPr>
        <w:pStyle w:val="a3"/>
        <w:shd w:val="clear" w:color="auto" w:fill="FFFFFF"/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. </w:t>
      </w:r>
      <w:r w:rsidRPr="00FE6474">
        <w:rPr>
          <w:bCs/>
          <w:sz w:val="28"/>
          <w:szCs w:val="28"/>
        </w:rPr>
        <w:t>Відредагувати письмово діалог-розпитування.</w:t>
      </w:r>
    </w:p>
    <w:p w:rsidR="00496322" w:rsidRDefault="00496322" w:rsidP="00496322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Окан</w:t>
      </w:r>
      <w:r w:rsidRPr="002D0087">
        <w:rPr>
          <w:sz w:val="28"/>
          <w:szCs w:val="28"/>
        </w:rPr>
        <w:t>ко</w:t>
      </w:r>
      <w:proofErr w:type="spellEnd"/>
      <w:r w:rsidRPr="002D0087">
        <w:rPr>
          <w:sz w:val="28"/>
          <w:szCs w:val="28"/>
        </w:rPr>
        <w:t xml:space="preserve">! Що ти найбільше полюбляєш робити у вільний час. А які твори тобі найбільше подобаються? Колись навчиш і мене. Казки. А чим ти </w:t>
      </w:r>
      <w:r w:rsidRPr="002D0087">
        <w:rPr>
          <w:sz w:val="28"/>
          <w:szCs w:val="28"/>
        </w:rPr>
        <w:lastRenderedPageBreak/>
        <w:t>займаєшся? І що ти вже вишила? Я почала вишивати рушничок. Я люблю читати. Я люблю вишивати.</w:t>
      </w:r>
    </w:p>
    <w:p w:rsidR="00496322" w:rsidRPr="00662E02" w:rsidRDefault="00496322" w:rsidP="00496322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2E0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Колективна робота з пам’яткою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5A7D">
        <w:rPr>
          <w:sz w:val="28"/>
          <w:szCs w:val="28"/>
        </w:rPr>
        <w:t></w:t>
      </w:r>
      <w:r>
        <w:rPr>
          <w:sz w:val="28"/>
          <w:szCs w:val="28"/>
        </w:rPr>
        <w:t>  </w:t>
      </w:r>
      <w:r w:rsidRPr="00865A7D">
        <w:rPr>
          <w:sz w:val="28"/>
          <w:szCs w:val="28"/>
        </w:rPr>
        <w:t xml:space="preserve">Розглянути пам’ятку </w:t>
      </w:r>
      <w:r w:rsidRPr="00662E02">
        <w:rPr>
          <w:b/>
          <w:sz w:val="28"/>
          <w:szCs w:val="28"/>
        </w:rPr>
        <w:t xml:space="preserve">«Як вести діалог і дотримуватися вимог спілкування». </w:t>
      </w:r>
      <w:r w:rsidRPr="00865A7D">
        <w:rPr>
          <w:sz w:val="28"/>
          <w:szCs w:val="28"/>
        </w:rPr>
        <w:t>Запам’ятати особливості побудови діалогів.</w:t>
      </w:r>
    </w:p>
    <w:p w:rsidR="00496322" w:rsidRPr="00E531C8" w:rsidRDefault="00496322" w:rsidP="00496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1" w:name="п2011826164315SlideId260"/>
      <w:r w:rsidRPr="00E531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ПАМ’ЯТКА</w:t>
      </w:r>
      <w:bookmarkEnd w:id="1"/>
      <w:r w:rsidRPr="00E53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</w:t>
      </w:r>
      <w:r w:rsidRPr="00E531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Як вести діалог і дотримуватися вимог спілкування»</w:t>
      </w:r>
    </w:p>
    <w:p w:rsidR="00496322" w:rsidRPr="00865A7D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Дотримуйтеся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теми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мети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proofErr w:type="spellStart"/>
      <w:proofErr w:type="gram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перебивайте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співрозмовника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Будуйте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репліки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заохотити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співрозмовника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висловити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власну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думку.</w:t>
      </w:r>
    </w:p>
    <w:p w:rsidR="00496322" w:rsidRPr="00865A7D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Говоріть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конкретно,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возначності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тлумаченні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висловл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ювань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Слухайте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зацікавлено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доброзичливо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Дбайте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те,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висловлюваннями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образити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співрозмовника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3D1300" w:rsidRDefault="00496322" w:rsidP="00496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Додержуйтесяетикетних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норм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поведінки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ід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діалогу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1C7296" w:rsidRDefault="00496322" w:rsidP="00496322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Прочитайте виразно текст. Доведіть, що виділені речення є неповними, відновіть у них пропущені члени (усно). Прочитайте текст удруге з відновленими членами речення. Який варіант досконаліший? Розкажіть, з як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ою метою вжито неповні речення.</w:t>
      </w:r>
    </w:p>
    <w:p w:rsidR="00496322" w:rsidRPr="001C7296" w:rsidRDefault="00496322" w:rsidP="00496322">
      <w:pPr>
        <w:pStyle w:val="a4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Учителька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Надія Петрівна ввійшла в клас: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Сідайте... Сашко, це правда, що з вашого села сьо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годні втік із кузні Сіроманець?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Утік, - відповів Сашко і сів.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Ти сам бачив? - запитала Надія Петрівна.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Бачив.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Діти, де живуть вовки?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лісі, - хором відповів клас.</w:t>
      </w:r>
    </w:p>
    <w:p w:rsidR="00496322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>У лісі. А от ти, Сашко, ходиш лісом до школи. Невже тобі немає асфальтованої дороги?</w:t>
      </w:r>
    </w:p>
    <w:p w:rsidR="00496322" w:rsidRPr="00354BFA" w:rsidRDefault="00496322" w:rsidP="00496322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72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Надіє Петрівно, - важко підвівся Сашко, - хай нею ходить хто хоче. А я люблю лісом </w:t>
      </w:r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(М. Вінграновський).</w:t>
      </w:r>
    </w:p>
    <w:p w:rsidR="00496322" w:rsidRPr="00354BFA" w:rsidRDefault="00496322" w:rsidP="00496322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Прочитайте гумореску в особах. Які репліки діалогу є неповними реченнями? Чим зумовлений пропуск членів речення?</w:t>
      </w:r>
    </w:p>
    <w:p w:rsidR="00496322" w:rsidRPr="009B75CC" w:rsidRDefault="00496322" w:rsidP="0049632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B75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БУЙНІ ПРЕДКИ</w:t>
      </w:r>
    </w:p>
    <w:p w:rsidR="00496322" w:rsidRPr="00354BFA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Вдарив</w:t>
      </w:r>
      <w:proofErr w:type="gram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батько</w:t>
      </w:r>
      <w:proofErr w:type="spell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спересердя</w:t>
      </w:r>
      <w:proofErr w:type="spell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хлопчика малого.</w:t>
      </w:r>
    </w:p>
    <w:p w:rsidR="00496322" w:rsidRPr="00354BFA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Той поплакав,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переплакав</w:t>
      </w:r>
      <w:proofErr w:type="spell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proofErr w:type="gram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питає</w:t>
      </w:r>
      <w:proofErr w:type="spell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96322" w:rsidRDefault="00496322" w:rsidP="00496322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Тебе, татку, бив твій татко?</w:t>
      </w:r>
    </w:p>
    <w:p w:rsidR="00496322" w:rsidRDefault="00496322" w:rsidP="00496322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Бив, та ще й немало.</w:t>
      </w:r>
    </w:p>
    <w:p w:rsidR="00496322" w:rsidRDefault="00496322" w:rsidP="00496322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Ну, а татка твого били?</w:t>
      </w:r>
    </w:p>
    <w:p w:rsidR="00496322" w:rsidRPr="00354BFA" w:rsidRDefault="00496322" w:rsidP="00496322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Теж перепадало.</w:t>
      </w:r>
    </w:p>
    <w:p w:rsidR="00496322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сказало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хлопченятко</w:t>
      </w:r>
      <w:proofErr w:type="spellEnd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, заломивши ручки:</w:t>
      </w:r>
    </w:p>
    <w:p w:rsidR="00496322" w:rsidRPr="00354BFA" w:rsidRDefault="00496322" w:rsidP="00496322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Тепер ясно, звідки в тебе хуліганські </w:t>
      </w:r>
      <w:proofErr w:type="spellStart"/>
      <w:r w:rsidRPr="00354BFA">
        <w:rPr>
          <w:rFonts w:ascii="Times New Roman" w:eastAsia="Times New Roman" w:hAnsi="Times New Roman" w:cs="Times New Roman"/>
          <w:sz w:val="28"/>
          <w:szCs w:val="28"/>
          <w:lang w:eastAsia="uk-UA"/>
        </w:rPr>
        <w:t>штучки.</w:t>
      </w:r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</w:t>
      </w:r>
      <w:proofErr w:type="spellEnd"/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</w:t>
      </w:r>
      <w:proofErr w:type="spellStart"/>
      <w:r w:rsidRPr="00354BF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Глазовий</w:t>
      </w:r>
      <w:proofErr w:type="spellEnd"/>
    </w:p>
    <w:p w:rsidR="00496322" w:rsidRPr="001C7296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Поміркувати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яких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реплік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бракує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в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діалогічному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тексті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Доповнити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його</w:t>
      </w:r>
      <w:proofErr w:type="spellEnd"/>
      <w:r w:rsidRPr="001C72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Маринко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ти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коли </w:t>
      </w:r>
      <w:proofErr w:type="spellStart"/>
      <w:proofErr w:type="gram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proofErr w:type="gram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У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неділю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!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Я брала участь у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конкурсі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учасників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proofErr w:type="gram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</w:t>
      </w:r>
      <w:proofErr w:type="gram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іла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друге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наполегливо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готувалася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заходу.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Моя сестра вступил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університету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вона – </w:t>
      </w: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студентка.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Так, вона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задоволена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досягненням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Я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бачила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минулого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тижня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Так, ми ж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придбали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нову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квартиру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телефоном.</w:t>
      </w:r>
    </w:p>
    <w:p w:rsidR="00496322" w:rsidRPr="00865A7D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— …?</w:t>
      </w:r>
    </w:p>
    <w:p w:rsidR="00496322" w:rsidRDefault="00496322" w:rsidP="0049632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</w:t>
      </w:r>
      <w:proofErr w:type="spellStart"/>
      <w:r w:rsidRPr="00865A7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Телефонуй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будь-коли за номером 483-71-22</w:t>
      </w:r>
    </w:p>
    <w:p w:rsidR="00496322" w:rsidRPr="00E51FC9" w:rsidRDefault="00496322" w:rsidP="00496322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B5D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Складіть і розіграйте за особами діалог (8-12 реплік), можливий у такій ситуації: ви з товаришем (подругою, однокласником) обговорюєте фільм, </w:t>
      </w:r>
      <w:proofErr w:type="spellStart"/>
      <w:r w:rsidRPr="00BB5D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відеокліп</w:t>
      </w:r>
      <w:proofErr w:type="spellEnd"/>
      <w:r w:rsidRPr="00BB5D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або останній випуск улюбленої телепередачі. Використайте в діалозі неповні речення. </w:t>
      </w:r>
    </w:p>
    <w:p w:rsidR="00496322" w:rsidRPr="003D1300" w:rsidRDefault="00496322" w:rsidP="00496322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B5D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Переглянути фрагмент відео без звуку і придумати, про що можуть розмовляти </w:t>
      </w:r>
      <w:proofErr w:type="spellStart"/>
      <w:r w:rsidRPr="00BB5D84">
        <w:rPr>
          <w:rFonts w:ascii="Times New Roman" w:hAnsi="Times New Roman" w:cs="Times New Roman"/>
          <w:b/>
          <w:bCs/>
          <w:sz w:val="28"/>
          <w:szCs w:val="28"/>
        </w:rPr>
        <w:t>персонажі.</w:t>
      </w:r>
      <w:hyperlink r:id="rId5" w:history="1">
        <w:r w:rsidRPr="00E51FC9">
          <w:rPr>
            <w:rStyle w:val="a5"/>
            <w:rFonts w:ascii="Times New Roman" w:hAnsi="Times New Roman" w:cs="Times New Roman"/>
            <w:b/>
            <w:sz w:val="28"/>
            <w:szCs w:val="28"/>
          </w:rPr>
          <w:t>https</w:t>
        </w:r>
        <w:proofErr w:type="spellEnd"/>
        <w:r w:rsidRPr="00E51FC9">
          <w:rPr>
            <w:rStyle w:val="a5"/>
            <w:rFonts w:ascii="Times New Roman" w:hAnsi="Times New Roman" w:cs="Times New Roman"/>
            <w:b/>
            <w:sz w:val="28"/>
            <w:szCs w:val="28"/>
          </w:rPr>
          <w:t>://</w:t>
        </w:r>
        <w:proofErr w:type="spellStart"/>
        <w:r w:rsidRPr="00E51FC9">
          <w:rPr>
            <w:rStyle w:val="a5"/>
            <w:rFonts w:ascii="Times New Roman" w:hAnsi="Times New Roman" w:cs="Times New Roman"/>
            <w:b/>
            <w:sz w:val="28"/>
            <w:szCs w:val="28"/>
          </w:rPr>
          <w:t>youtu.be</w:t>
        </w:r>
        <w:proofErr w:type="spellEnd"/>
        <w:r w:rsidRPr="00E51FC9">
          <w:rPr>
            <w:rStyle w:val="a5"/>
            <w:rFonts w:ascii="Times New Roman" w:hAnsi="Times New Roman" w:cs="Times New Roman"/>
            <w:b/>
            <w:sz w:val="28"/>
            <w:szCs w:val="28"/>
          </w:rPr>
          <w:t>/Dww3bCacasE</w:t>
        </w:r>
      </w:hyperlink>
    </w:p>
    <w:p w:rsidR="00496322" w:rsidRPr="00897DC9" w:rsidRDefault="00496322" w:rsidP="004963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DC9">
        <w:rPr>
          <w:rFonts w:ascii="Times New Roman" w:hAnsi="Times New Roman" w:cs="Times New Roman"/>
          <w:b/>
          <w:sz w:val="28"/>
          <w:szCs w:val="28"/>
        </w:rPr>
        <w:tab/>
        <w:t>ДОМАШНЄ ЗАВДАННЯ</w:t>
      </w:r>
    </w:p>
    <w:p w:rsidR="00496322" w:rsidRPr="006A67E8" w:rsidRDefault="00496322" w:rsidP="0049632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6230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Оформити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письмово </w:t>
      </w:r>
      <w:r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531C8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діалог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(тематика вільна)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  <w:r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Пояснити</w:t>
      </w:r>
      <w:proofErr w:type="spellEnd"/>
      <w:r w:rsidRPr="00A623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розділові знаки. </w:t>
      </w:r>
    </w:p>
    <w:p w:rsidR="00496322" w:rsidRPr="00E531C8" w:rsidRDefault="00496322" w:rsidP="00496322"/>
    <w:p w:rsidR="00DC3126" w:rsidRDefault="00DC3126"/>
    <w:sectPr w:rsidR="00DC3126" w:rsidSect="00D57C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1FB"/>
    <w:multiLevelType w:val="hybridMultilevel"/>
    <w:tmpl w:val="19ECF52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E563A"/>
    <w:multiLevelType w:val="hybridMultilevel"/>
    <w:tmpl w:val="8F148C70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014BD"/>
    <w:multiLevelType w:val="hybridMultilevel"/>
    <w:tmpl w:val="7ED29C34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B7DC9"/>
    <w:multiLevelType w:val="hybridMultilevel"/>
    <w:tmpl w:val="D5EC3792"/>
    <w:lvl w:ilvl="0" w:tplc="56820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8250D"/>
    <w:multiLevelType w:val="hybridMultilevel"/>
    <w:tmpl w:val="20D60BCA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B453B"/>
    <w:multiLevelType w:val="hybridMultilevel"/>
    <w:tmpl w:val="5888F5BE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02BAC"/>
    <w:multiLevelType w:val="hybridMultilevel"/>
    <w:tmpl w:val="FADC5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41AE9"/>
    <w:multiLevelType w:val="hybridMultilevel"/>
    <w:tmpl w:val="432A1672"/>
    <w:lvl w:ilvl="0" w:tplc="A93E1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468A2"/>
    <w:multiLevelType w:val="hybridMultilevel"/>
    <w:tmpl w:val="A2ECA092"/>
    <w:lvl w:ilvl="0" w:tplc="81B462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96322"/>
    <w:rsid w:val="00496322"/>
    <w:rsid w:val="00DC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49632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unhideWhenUsed/>
    <w:rsid w:val="004963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ww3bCa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2024-02-21T16:55:00Z</dcterms:created>
  <dcterms:modified xsi:type="dcterms:W3CDTF">2024-02-21T16:59:00Z</dcterms:modified>
</cp:coreProperties>
</file>