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39" w:rsidRPr="00E04D0A" w:rsidRDefault="00277939" w:rsidP="00277939">
      <w:r>
        <w:rPr>
          <w:lang w:val="uk-UA"/>
        </w:rPr>
        <w:t xml:space="preserve">                        </w:t>
      </w:r>
      <w:r w:rsidR="00DB3F4F">
        <w:rPr>
          <w:lang w:val="uk-UA"/>
        </w:rPr>
        <w:t xml:space="preserve">       План конспект уроку № 10</w:t>
      </w:r>
      <w:r w:rsidR="00DB3F4F" w:rsidRPr="00E04D0A">
        <w:t>1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E42D32" w:rsidRPr="00E42D32">
        <w:t>8</w:t>
      </w:r>
      <w:r>
        <w:rPr>
          <w:lang w:val="uk-UA"/>
        </w:rPr>
        <w:t xml:space="preserve"> класу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277939" w:rsidRPr="001A73EF" w:rsidRDefault="00277939" w:rsidP="00277939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277939" w:rsidRDefault="00277939" w:rsidP="00277939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Ознайомитись з </w:t>
      </w:r>
      <w:r>
        <w:rPr>
          <w:lang w:val="uk-UA" w:eastAsia="ru-RU"/>
        </w:rPr>
        <w:t xml:space="preserve">  технікою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277939" w:rsidRPr="00CC5DEE" w:rsidRDefault="00277939" w:rsidP="0027793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>
        <w:rPr>
          <w:lang w:val="uk-UA"/>
        </w:rPr>
        <w:t xml:space="preserve"> </w:t>
      </w:r>
      <w:r>
        <w:rPr>
          <w:lang w:val="uk-UA" w:eastAsia="ru-RU"/>
        </w:rPr>
        <w:t>Удосконалювати   техніку мета</w:t>
      </w:r>
      <w:r w:rsidR="00E04D0A">
        <w:rPr>
          <w:lang w:val="uk-UA" w:eastAsia="ru-RU"/>
        </w:rPr>
        <w:t>ння м’яча</w:t>
      </w:r>
      <w:r w:rsidR="00E42D32">
        <w:rPr>
          <w:lang w:val="uk-UA" w:eastAsia="ru-RU"/>
        </w:rPr>
        <w:t xml:space="preserve"> та гранати</w:t>
      </w:r>
    </w:p>
    <w:p w:rsidR="00277939" w:rsidRDefault="00E04D0A" w:rsidP="00E04D0A">
      <w:pPr>
        <w:rPr>
          <w:lang w:val="uk-UA"/>
        </w:rPr>
      </w:pPr>
      <w:r>
        <w:rPr>
          <w:lang w:val="uk-UA"/>
        </w:rPr>
        <w:t xml:space="preserve">                                 5.</w:t>
      </w:r>
      <w:r w:rsidRPr="00E04D0A">
        <w:rPr>
          <w:lang w:val="uk-UA" w:eastAsia="ru-RU"/>
        </w:rPr>
        <w:t xml:space="preserve"> </w:t>
      </w:r>
      <w:r>
        <w:rPr>
          <w:lang w:val="uk-UA" w:eastAsia="ru-RU"/>
        </w:rPr>
        <w:t xml:space="preserve">Удосконалювати   техніку ловлення та кидків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диска;</w:t>
      </w:r>
    </w:p>
    <w:p w:rsidR="00277939" w:rsidRPr="00785424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277939" w:rsidRDefault="00277939" w:rsidP="00277939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277939" w:rsidRDefault="00277939" w:rsidP="00277939"/>
    <w:p w:rsidR="00277939" w:rsidRDefault="00277939" w:rsidP="00277939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:rsidR="00277939" w:rsidRDefault="00277939" w:rsidP="00277939">
      <w:pPr>
        <w:rPr>
          <w:lang w:val="uk-UA"/>
        </w:rPr>
      </w:pPr>
    </w:p>
    <w:p w:rsidR="00277939" w:rsidRDefault="00277939" w:rsidP="00277939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:rsidR="00277939" w:rsidRPr="00991A70" w:rsidRDefault="00277939" w:rsidP="00277939">
      <w:pPr>
        <w:rPr>
          <w:lang w:val="uk-UA"/>
        </w:rPr>
      </w:pPr>
    </w:p>
    <w:p w:rsidR="00277939" w:rsidRDefault="00277939" w:rsidP="00277939">
      <w:r>
        <w:t>.</w:t>
      </w:r>
    </w:p>
    <w:p w:rsidR="00277939" w:rsidRDefault="00277939" w:rsidP="00277939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:rsidR="00277939" w:rsidRDefault="00277939" w:rsidP="00277939"/>
    <w:p w:rsidR="00277939" w:rsidRDefault="00277939" w:rsidP="00277939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277939" w:rsidRDefault="00277939" w:rsidP="00277939"/>
    <w:p w:rsidR="00277939" w:rsidRDefault="00277939" w:rsidP="00277939"/>
    <w:p w:rsidR="00277939" w:rsidRDefault="00277939" w:rsidP="00277939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:rsidR="00277939" w:rsidRDefault="00277939" w:rsidP="00277939"/>
    <w:p w:rsidR="00277939" w:rsidRDefault="00277939" w:rsidP="00277939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lastRenderedPageBreak/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:rsidR="00277939" w:rsidRDefault="00277939" w:rsidP="00277939"/>
    <w:p w:rsidR="00277939" w:rsidRDefault="00277939" w:rsidP="00277939"/>
    <w:p w:rsidR="00277939" w:rsidRDefault="00277939" w:rsidP="00277939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E25F82E" wp14:editId="61AEA5B2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39" w:rsidRPr="00842155" w:rsidRDefault="00277939" w:rsidP="00277939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277939" w:rsidRPr="00754C55" w:rsidRDefault="00E42D32" w:rsidP="00277939">
      <w:pPr>
        <w:rPr>
          <w:rStyle w:val="a3"/>
          <w:lang w:val="uk-UA"/>
        </w:rPr>
      </w:pPr>
      <w:hyperlink r:id="rId5" w:history="1">
        <w:r w:rsidR="00277939" w:rsidRPr="00BE4A63">
          <w:rPr>
            <w:rStyle w:val="a3"/>
          </w:rPr>
          <w:t>https</w:t>
        </w:r>
        <w:r w:rsidR="00277939" w:rsidRPr="00754C55">
          <w:rPr>
            <w:rStyle w:val="a3"/>
            <w:lang w:val="uk-UA"/>
          </w:rPr>
          <w:t>://</w:t>
        </w:r>
        <w:r w:rsidR="00277939" w:rsidRPr="00BE4A63">
          <w:rPr>
            <w:rStyle w:val="a3"/>
          </w:rPr>
          <w:t>www</w:t>
        </w:r>
        <w:r w:rsidR="00277939" w:rsidRPr="00754C55">
          <w:rPr>
            <w:rStyle w:val="a3"/>
            <w:lang w:val="uk-UA"/>
          </w:rPr>
          <w:t>.</w:t>
        </w:r>
        <w:r w:rsidR="00277939" w:rsidRPr="00BE4A63">
          <w:rPr>
            <w:rStyle w:val="a3"/>
          </w:rPr>
          <w:t>youtube</w:t>
        </w:r>
        <w:r w:rsidR="00277939" w:rsidRPr="00754C55">
          <w:rPr>
            <w:rStyle w:val="a3"/>
            <w:lang w:val="uk-UA"/>
          </w:rPr>
          <w:t>.</w:t>
        </w:r>
        <w:r w:rsidR="00277939" w:rsidRPr="00BE4A63">
          <w:rPr>
            <w:rStyle w:val="a3"/>
          </w:rPr>
          <w:t>com</w:t>
        </w:r>
        <w:r w:rsidR="00277939" w:rsidRPr="00754C55">
          <w:rPr>
            <w:rStyle w:val="a3"/>
            <w:lang w:val="uk-UA"/>
          </w:rPr>
          <w:t>/</w:t>
        </w:r>
        <w:r w:rsidR="00277939" w:rsidRPr="00BE4A63">
          <w:rPr>
            <w:rStyle w:val="a3"/>
          </w:rPr>
          <w:t>watch</w:t>
        </w:r>
        <w:r w:rsidR="00277939" w:rsidRPr="00754C55">
          <w:rPr>
            <w:rStyle w:val="a3"/>
            <w:lang w:val="uk-UA"/>
          </w:rPr>
          <w:t>?</w:t>
        </w:r>
        <w:r w:rsidR="00277939" w:rsidRPr="00BE4A63">
          <w:rPr>
            <w:rStyle w:val="a3"/>
          </w:rPr>
          <w:t>v</w:t>
        </w:r>
        <w:r w:rsidR="00277939" w:rsidRPr="00754C55">
          <w:rPr>
            <w:rStyle w:val="a3"/>
            <w:lang w:val="uk-UA"/>
          </w:rPr>
          <w:t>=</w:t>
        </w:r>
        <w:r w:rsidR="00277939" w:rsidRPr="00BE4A63">
          <w:rPr>
            <w:rStyle w:val="a3"/>
          </w:rPr>
          <w:t>d</w:t>
        </w:r>
        <w:r w:rsidR="00277939" w:rsidRPr="00754C55">
          <w:rPr>
            <w:rStyle w:val="a3"/>
            <w:lang w:val="uk-UA"/>
          </w:rPr>
          <w:t>4</w:t>
        </w:r>
        <w:r w:rsidR="00277939" w:rsidRPr="00BE4A63">
          <w:rPr>
            <w:rStyle w:val="a3"/>
          </w:rPr>
          <w:t>qvw</w:t>
        </w:r>
        <w:r w:rsidR="00277939" w:rsidRPr="00754C55">
          <w:rPr>
            <w:rStyle w:val="a3"/>
            <w:lang w:val="uk-UA"/>
          </w:rPr>
          <w:t>5</w:t>
        </w:r>
        <w:proofErr w:type="spellStart"/>
        <w:r w:rsidR="00277939" w:rsidRPr="00BE4A63">
          <w:rPr>
            <w:rStyle w:val="a3"/>
          </w:rPr>
          <w:t>iMdtE</w:t>
        </w:r>
        <w:proofErr w:type="spellEnd"/>
      </w:hyperlink>
    </w:p>
    <w:p w:rsidR="00277939" w:rsidRDefault="00277939" w:rsidP="00277939">
      <w:pPr>
        <w:rPr>
          <w:rStyle w:val="a3"/>
        </w:rPr>
      </w:pPr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:rsidR="00277939" w:rsidRDefault="00277939" w:rsidP="00277939">
      <w:pPr>
        <w:rPr>
          <w:rStyle w:val="a3"/>
        </w:rPr>
      </w:pPr>
    </w:p>
    <w:p w:rsidR="00277939" w:rsidRDefault="00277939" w:rsidP="00277939">
      <w:pPr>
        <w:rPr>
          <w:rStyle w:val="a3"/>
        </w:rPr>
      </w:pPr>
    </w:p>
    <w:p w:rsidR="00277939" w:rsidRDefault="00277939" w:rsidP="00277939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Ознайомитись з </w:t>
      </w:r>
      <w:r>
        <w:rPr>
          <w:lang w:val="uk-UA" w:eastAsia="ru-RU"/>
        </w:rPr>
        <w:t xml:space="preserve">  технікою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DF6E2A" w:rsidRDefault="00DF6E2A" w:rsidP="00277939">
      <w:pPr>
        <w:rPr>
          <w:lang w:val="uk-UA" w:eastAsia="ru-RU"/>
        </w:rPr>
      </w:pPr>
    </w:p>
    <w:p w:rsidR="00DF6E2A" w:rsidRDefault="00DF6E2A" w:rsidP="00277939">
      <w:proofErr w:type="spellStart"/>
      <w:r>
        <w:t>Спосіб</w:t>
      </w:r>
      <w:proofErr w:type="spellEnd"/>
      <w:r>
        <w:t xml:space="preserve"> „</w:t>
      </w:r>
      <w:proofErr w:type="spellStart"/>
      <w:r>
        <w:t>Фосбюрі</w:t>
      </w:r>
      <w:proofErr w:type="spellEnd"/>
      <w:r>
        <w:t xml:space="preserve">-флоп”.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дугоподібного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цього</w:t>
      </w:r>
      <w:proofErr w:type="spellEnd"/>
      <w:r>
        <w:t xml:space="preserve"> способу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відцентрова</w:t>
      </w:r>
      <w:proofErr w:type="spellEnd"/>
      <w:r>
        <w:t xml:space="preserve"> сила. </w:t>
      </w:r>
      <w:proofErr w:type="spellStart"/>
      <w:r>
        <w:t>Якраз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способу.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таким способом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 і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дугою в 3 </w:t>
      </w:r>
      <w:proofErr w:type="spellStart"/>
      <w:r>
        <w:t>або</w:t>
      </w:r>
      <w:proofErr w:type="spellEnd"/>
      <w:r>
        <w:t xml:space="preserve"> 5 </w:t>
      </w:r>
      <w:proofErr w:type="spellStart"/>
      <w:r>
        <w:t>кроків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9-11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. Кроки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 і </w:t>
      </w:r>
      <w:proofErr w:type="spellStart"/>
      <w:r>
        <w:t>чимось</w:t>
      </w:r>
      <w:proofErr w:type="spellEnd"/>
      <w:r>
        <w:t xml:space="preserve"> </w:t>
      </w:r>
      <w:proofErr w:type="spellStart"/>
      <w:r>
        <w:t>нагадують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Максимальна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досягає</w:t>
      </w:r>
      <w:proofErr w:type="spellEnd"/>
      <w:r>
        <w:t xml:space="preserve"> 7,9-8,2 м/с, але в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 вона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Руки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асиметрично</w:t>
      </w:r>
      <w:proofErr w:type="spellEnd"/>
      <w:r>
        <w:t xml:space="preserve">, але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</w:t>
      </w:r>
      <w:proofErr w:type="spellStart"/>
      <w:r>
        <w:t>однойменна</w:t>
      </w:r>
      <w:proofErr w:type="spellEnd"/>
      <w:r>
        <w:t xml:space="preserve"> з маховою ногою рука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заведенням</w:t>
      </w:r>
      <w:proofErr w:type="spellEnd"/>
      <w:r>
        <w:t xml:space="preserve"> </w:t>
      </w:r>
      <w:proofErr w:type="spellStart"/>
      <w:r>
        <w:t>ліктя</w:t>
      </w:r>
      <w:proofErr w:type="spellEnd"/>
      <w:r>
        <w:t xml:space="preserve"> за спину, а рука,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центра дуги, </w:t>
      </w:r>
      <w:proofErr w:type="spellStart"/>
      <w:r>
        <w:t>виноситься</w:t>
      </w:r>
      <w:proofErr w:type="spellEnd"/>
      <w:r>
        <w:t xml:space="preserve"> вперед-</w:t>
      </w:r>
      <w:proofErr w:type="spellStart"/>
      <w:r>
        <w:t>усередину</w:t>
      </w:r>
      <w:proofErr w:type="spellEnd"/>
      <w:r>
        <w:t xml:space="preserve">.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є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нарощувати</w:t>
      </w:r>
      <w:proofErr w:type="spellEnd"/>
      <w:r>
        <w:t xml:space="preserve"> </w:t>
      </w:r>
      <w:proofErr w:type="spellStart"/>
      <w:r>
        <w:t>темпову</w:t>
      </w:r>
      <w:proofErr w:type="spellEnd"/>
      <w:r>
        <w:t xml:space="preserve"> структуру </w:t>
      </w:r>
      <w:proofErr w:type="spellStart"/>
      <w:r>
        <w:t>рухів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проштовхуванням</w:t>
      </w:r>
      <w:proofErr w:type="spellEnd"/>
      <w:r>
        <w:t xml:space="preserve"> стопою </w:t>
      </w:r>
      <w:proofErr w:type="spellStart"/>
      <w:r>
        <w:t>махової</w:t>
      </w:r>
      <w:proofErr w:type="spellEnd"/>
      <w:r>
        <w:t xml:space="preserve"> ноги, яка ставиться </w:t>
      </w:r>
      <w:proofErr w:type="spellStart"/>
      <w:r>
        <w:t>ближче</w:t>
      </w:r>
      <w:proofErr w:type="spellEnd"/>
      <w:r>
        <w:t xml:space="preserve"> до ЗЦМТ.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головних</w:t>
      </w:r>
      <w:proofErr w:type="spellEnd"/>
      <w:r>
        <w:t xml:space="preserve"> фаз у </w:t>
      </w:r>
      <w:proofErr w:type="spellStart"/>
      <w:r>
        <w:t>підготовці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 є </w:t>
      </w:r>
      <w:proofErr w:type="spellStart"/>
      <w:r>
        <w:t>перехід</w:t>
      </w:r>
      <w:proofErr w:type="spellEnd"/>
      <w:r>
        <w:t xml:space="preserve"> через </w:t>
      </w:r>
      <w:proofErr w:type="spellStart"/>
      <w:r>
        <w:t>махову</w:t>
      </w:r>
      <w:proofErr w:type="spellEnd"/>
      <w:r>
        <w:t xml:space="preserve"> ногу, яка в момент </w:t>
      </w:r>
      <w:proofErr w:type="spellStart"/>
      <w:r>
        <w:t>вертикалі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100-150°.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перекидного способу, </w:t>
      </w:r>
      <w:proofErr w:type="spellStart"/>
      <w:r>
        <w:t>відштовхування</w:t>
      </w:r>
      <w:proofErr w:type="spellEnd"/>
      <w:r>
        <w:t xml:space="preserve"> у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.  Як і при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максимально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: </w:t>
      </w:r>
      <w:proofErr w:type="spellStart"/>
      <w:r>
        <w:t>створенні</w:t>
      </w:r>
      <w:proofErr w:type="spellEnd"/>
      <w:r>
        <w:t xml:space="preserve"> оптимального кута </w:t>
      </w:r>
      <w:proofErr w:type="spellStart"/>
      <w:r>
        <w:t>вильоту</w:t>
      </w:r>
      <w:proofErr w:type="spellEnd"/>
      <w:r>
        <w:t xml:space="preserve"> і </w:t>
      </w:r>
      <w:proofErr w:type="spellStart"/>
      <w:r>
        <w:t>забезпеченні</w:t>
      </w:r>
      <w:proofErr w:type="spellEnd"/>
      <w:r>
        <w:t xml:space="preserve"> </w:t>
      </w:r>
      <w:proofErr w:type="spellStart"/>
      <w:r>
        <w:t>раціонального</w:t>
      </w:r>
      <w:proofErr w:type="spellEnd"/>
      <w:r>
        <w:t xml:space="preserve"> </w:t>
      </w:r>
      <w:proofErr w:type="spellStart"/>
      <w:r>
        <w:t>попадання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через планку. </w:t>
      </w:r>
      <w:proofErr w:type="spellStart"/>
      <w:r>
        <w:t>Поштовхова</w:t>
      </w:r>
      <w:proofErr w:type="spellEnd"/>
      <w:r>
        <w:t xml:space="preserve"> нога на опору ставиться </w:t>
      </w:r>
      <w:proofErr w:type="spellStart"/>
      <w:r>
        <w:t>відразу</w:t>
      </w:r>
      <w:proofErr w:type="spellEnd"/>
      <w:r>
        <w:t xml:space="preserve"> на всю стопу, при </w:t>
      </w:r>
      <w:proofErr w:type="spellStart"/>
      <w:r>
        <w:t>цьому</w:t>
      </w:r>
      <w:proofErr w:type="spellEnd"/>
      <w:r>
        <w:t xml:space="preserve"> вона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140-141°,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яке </w:t>
      </w:r>
      <w:proofErr w:type="spellStart"/>
      <w:r>
        <w:t>триває</w:t>
      </w:r>
      <w:proofErr w:type="spellEnd"/>
      <w:r>
        <w:t xml:space="preserve"> в межах 0,17-0,19 с.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різке</w:t>
      </w:r>
      <w:proofErr w:type="spellEnd"/>
      <w:r>
        <w:t xml:space="preserve"> </w:t>
      </w:r>
      <w:proofErr w:type="spellStart"/>
      <w:r>
        <w:t>розгинання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, </w:t>
      </w:r>
      <w:proofErr w:type="spellStart"/>
      <w:r>
        <w:t>гомілковостопному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рук вперед-</w:t>
      </w:r>
      <w:proofErr w:type="spellStart"/>
      <w:r>
        <w:t>вгору</w:t>
      </w:r>
      <w:proofErr w:type="spellEnd"/>
      <w:r>
        <w:t xml:space="preserve"> та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таз </w:t>
      </w:r>
      <w:proofErr w:type="spellStart"/>
      <w:r>
        <w:t>від</w:t>
      </w:r>
      <w:proofErr w:type="spellEnd"/>
      <w:r>
        <w:t xml:space="preserve"> бокового „заносу” з </w:t>
      </w:r>
      <w:proofErr w:type="spellStart"/>
      <w:r>
        <w:t>поштовхової</w:t>
      </w:r>
      <w:proofErr w:type="spellEnd"/>
      <w:r>
        <w:t xml:space="preserve"> ноги, в момент входу на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зігнута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і руки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стопа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усередину</w:t>
      </w:r>
      <w:proofErr w:type="spellEnd"/>
      <w:r>
        <w:t xml:space="preserve">, а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Махові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і </w:t>
      </w:r>
      <w:proofErr w:type="spellStart"/>
      <w:r>
        <w:t>переміщенні</w:t>
      </w:r>
      <w:proofErr w:type="spellEnd"/>
      <w:r>
        <w:t xml:space="preserve"> ЗЦМТ у </w:t>
      </w:r>
      <w:proofErr w:type="spellStart"/>
      <w:r>
        <w:t>польоті</w:t>
      </w:r>
      <w:proofErr w:type="spellEnd"/>
      <w:r>
        <w:t xml:space="preserve"> й </w:t>
      </w:r>
      <w:proofErr w:type="spellStart"/>
      <w:r>
        <w:t>фазі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рук: </w:t>
      </w:r>
      <w:proofErr w:type="spellStart"/>
      <w:r>
        <w:t>паралельний</w:t>
      </w:r>
      <w:proofErr w:type="spellEnd"/>
      <w:r>
        <w:t xml:space="preserve"> </w:t>
      </w:r>
      <w:proofErr w:type="spellStart"/>
      <w:r>
        <w:t>виніс</w:t>
      </w:r>
      <w:proofErr w:type="spellEnd"/>
      <w:r>
        <w:t xml:space="preserve"> – </w:t>
      </w:r>
      <w:proofErr w:type="spellStart"/>
      <w:r>
        <w:t>різнойменний</w:t>
      </w:r>
      <w:proofErr w:type="spellEnd"/>
      <w:r>
        <w:t xml:space="preserve">. </w:t>
      </w:r>
      <w:proofErr w:type="spellStart"/>
      <w:r>
        <w:t>Зусилля</w:t>
      </w:r>
      <w:proofErr w:type="spellEnd"/>
      <w:r>
        <w:t xml:space="preserve">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створюються</w:t>
      </w:r>
      <w:proofErr w:type="spellEnd"/>
      <w:r>
        <w:t xml:space="preserve"> в основному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інерційного</w:t>
      </w:r>
      <w:proofErr w:type="spellEnd"/>
      <w:r>
        <w:t xml:space="preserve"> вкладу </w:t>
      </w:r>
      <w:proofErr w:type="spellStart"/>
      <w:r>
        <w:t>махових</w:t>
      </w:r>
      <w:proofErr w:type="spellEnd"/>
      <w:r>
        <w:t xml:space="preserve"> ланок. </w:t>
      </w:r>
      <w:proofErr w:type="spellStart"/>
      <w:r>
        <w:t>Сумарний</w:t>
      </w:r>
      <w:proofErr w:type="spellEnd"/>
      <w:r>
        <w:t xml:space="preserve"> вклад </w:t>
      </w:r>
      <w:proofErr w:type="spellStart"/>
      <w:r>
        <w:t>махових</w:t>
      </w:r>
      <w:proofErr w:type="spellEnd"/>
      <w:r>
        <w:t xml:space="preserve"> ланок в </w:t>
      </w:r>
      <w:proofErr w:type="spellStart"/>
      <w:r>
        <w:t>реакцію</w:t>
      </w:r>
      <w:proofErr w:type="spellEnd"/>
      <w:r>
        <w:t xml:space="preserve"> опори </w:t>
      </w:r>
      <w:proofErr w:type="spellStart"/>
      <w:r>
        <w:t>під</w:t>
      </w:r>
      <w:proofErr w:type="spellEnd"/>
      <w:r>
        <w:t xml:space="preserve"> час маху </w:t>
      </w:r>
      <w:proofErr w:type="spellStart"/>
      <w:r>
        <w:t>зігнутою</w:t>
      </w:r>
      <w:proofErr w:type="spellEnd"/>
      <w:r>
        <w:t xml:space="preserve"> ногою </w:t>
      </w:r>
      <w:proofErr w:type="spellStart"/>
      <w:r>
        <w:t>більше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маху прямою. Кут </w:t>
      </w:r>
      <w:proofErr w:type="spellStart"/>
      <w:r>
        <w:t>вильоту</w:t>
      </w:r>
      <w:proofErr w:type="spellEnd"/>
      <w:r>
        <w:t xml:space="preserve"> в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50º до 60°. Для </w:t>
      </w:r>
      <w:proofErr w:type="spellStart"/>
      <w:r>
        <w:t>переведення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добиватися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таза </w:t>
      </w:r>
      <w:proofErr w:type="spellStart"/>
      <w:r>
        <w:t>угору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плечима</w:t>
      </w:r>
      <w:proofErr w:type="spellEnd"/>
      <w:r>
        <w:t xml:space="preserve">. В момент переходу через планку рука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, таз і стегно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а ноги,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перебувають</w:t>
      </w:r>
      <w:proofErr w:type="spellEnd"/>
      <w:r>
        <w:t xml:space="preserve"> по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подолання</w:t>
      </w:r>
      <w:proofErr w:type="spellEnd"/>
      <w:r>
        <w:t xml:space="preserve"> планки </w:t>
      </w:r>
      <w:proofErr w:type="spellStart"/>
      <w:r>
        <w:t>стрибун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різкого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і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Траєкторія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ЗЦМТ спортсмена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більшу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перекидному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на </w:t>
      </w:r>
      <w:proofErr w:type="spellStart"/>
      <w:r>
        <w:t>плечі</w:t>
      </w:r>
      <w:proofErr w:type="spellEnd"/>
      <w:r>
        <w:t xml:space="preserve">, спину (на </w:t>
      </w:r>
      <w:proofErr w:type="spellStart"/>
      <w:r>
        <w:t>м’яку</w:t>
      </w:r>
      <w:proofErr w:type="spellEnd"/>
      <w:r>
        <w:t xml:space="preserve"> опору, з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перекидом</w:t>
      </w:r>
      <w:proofErr w:type="spellEnd"/>
      <w:r>
        <w:t xml:space="preserve"> через голову).</w:t>
      </w:r>
      <w:r>
        <w:rPr>
          <w:noProof/>
          <w:lang w:eastAsia="ru-RU"/>
        </w:rPr>
        <w:drawing>
          <wp:inline distT="0" distB="0" distL="0" distR="0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E2A" w:rsidRDefault="00DF6E2A"/>
    <w:p w:rsidR="00EF00FD" w:rsidRPr="00CC5DEE" w:rsidRDefault="00EF00FD" w:rsidP="00EF00FD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м’яча та гранати.</w:t>
      </w:r>
    </w:p>
    <w:p w:rsidR="00EF00FD" w:rsidRPr="006E07ED" w:rsidRDefault="00E42D32" w:rsidP="00EF00FD">
      <w:pPr>
        <w:rPr>
          <w:rStyle w:val="a3"/>
          <w:lang w:val="uk-UA"/>
        </w:rPr>
      </w:pPr>
      <w:hyperlink r:id="rId7" w:history="1">
        <w:r w:rsidR="00EF00FD" w:rsidRPr="00106187">
          <w:rPr>
            <w:rStyle w:val="a3"/>
          </w:rPr>
          <w:t>https</w:t>
        </w:r>
        <w:r w:rsidR="00EF00FD" w:rsidRPr="006E07ED">
          <w:rPr>
            <w:rStyle w:val="a3"/>
            <w:lang w:val="uk-UA"/>
          </w:rPr>
          <w:t>://</w:t>
        </w:r>
        <w:r w:rsidR="00EF00FD" w:rsidRPr="00106187">
          <w:rPr>
            <w:rStyle w:val="a3"/>
          </w:rPr>
          <w:t>www</w:t>
        </w:r>
        <w:r w:rsidR="00EF00FD" w:rsidRPr="006E07ED">
          <w:rPr>
            <w:rStyle w:val="a3"/>
            <w:lang w:val="uk-UA"/>
          </w:rPr>
          <w:t>.</w:t>
        </w:r>
        <w:r w:rsidR="00EF00FD" w:rsidRPr="00106187">
          <w:rPr>
            <w:rStyle w:val="a3"/>
          </w:rPr>
          <w:t>youtube</w:t>
        </w:r>
        <w:r w:rsidR="00EF00FD" w:rsidRPr="006E07ED">
          <w:rPr>
            <w:rStyle w:val="a3"/>
            <w:lang w:val="uk-UA"/>
          </w:rPr>
          <w:t>.</w:t>
        </w:r>
        <w:r w:rsidR="00EF00FD" w:rsidRPr="00106187">
          <w:rPr>
            <w:rStyle w:val="a3"/>
          </w:rPr>
          <w:t>com</w:t>
        </w:r>
        <w:r w:rsidR="00EF00FD" w:rsidRPr="006E07ED">
          <w:rPr>
            <w:rStyle w:val="a3"/>
            <w:lang w:val="uk-UA"/>
          </w:rPr>
          <w:t>/</w:t>
        </w:r>
        <w:r w:rsidR="00EF00FD" w:rsidRPr="00106187">
          <w:rPr>
            <w:rStyle w:val="a3"/>
          </w:rPr>
          <w:t>watch</w:t>
        </w:r>
        <w:r w:rsidR="00EF00FD" w:rsidRPr="006E07ED">
          <w:rPr>
            <w:rStyle w:val="a3"/>
            <w:lang w:val="uk-UA"/>
          </w:rPr>
          <w:t>?</w:t>
        </w:r>
        <w:r w:rsidR="00EF00FD" w:rsidRPr="00106187">
          <w:rPr>
            <w:rStyle w:val="a3"/>
          </w:rPr>
          <w:t>v</w:t>
        </w:r>
        <w:r w:rsidR="00EF00FD" w:rsidRPr="006E07ED">
          <w:rPr>
            <w:rStyle w:val="a3"/>
            <w:lang w:val="uk-UA"/>
          </w:rPr>
          <w:t>=</w:t>
        </w:r>
        <w:r w:rsidR="00EF00FD" w:rsidRPr="00106187">
          <w:rPr>
            <w:rStyle w:val="a3"/>
          </w:rPr>
          <w:t>dhRlpmoTq</w:t>
        </w:r>
        <w:r w:rsidR="00EF00FD" w:rsidRPr="006E07ED">
          <w:rPr>
            <w:rStyle w:val="a3"/>
            <w:lang w:val="uk-UA"/>
          </w:rPr>
          <w:t>74</w:t>
        </w:r>
      </w:hyperlink>
    </w:p>
    <w:p w:rsidR="00E04D0A" w:rsidRDefault="00EF00FD" w:rsidP="00EF00FD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:rsidR="00A74F1A" w:rsidRDefault="00A74F1A" w:rsidP="00EF00FD">
      <w:pPr>
        <w:rPr>
          <w:lang w:val="uk-UA"/>
        </w:rPr>
      </w:pPr>
    </w:p>
    <w:p w:rsidR="00A74F1A" w:rsidRDefault="00E04D0A" w:rsidP="00EF00FD">
      <w:pPr>
        <w:rPr>
          <w:lang w:val="uk-UA" w:eastAsia="ru-RU"/>
        </w:rPr>
      </w:pPr>
      <w:r>
        <w:rPr>
          <w:lang w:val="uk-UA"/>
        </w:rPr>
        <w:t>5.</w:t>
      </w:r>
      <w:r w:rsidRPr="00E04D0A">
        <w:rPr>
          <w:lang w:val="uk-UA" w:eastAsia="ru-RU"/>
        </w:rPr>
        <w:t xml:space="preserve"> </w:t>
      </w:r>
      <w:r>
        <w:rPr>
          <w:lang w:val="uk-UA" w:eastAsia="ru-RU"/>
        </w:rPr>
        <w:t xml:space="preserve">Удосконалювати   техніку ловлення та кидків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диска;</w:t>
      </w:r>
    </w:p>
    <w:p w:rsidR="00EF00FD" w:rsidRPr="00A74F1A" w:rsidRDefault="00E42D32" w:rsidP="00EF00FD">
      <w:pPr>
        <w:rPr>
          <w:lang w:val="uk-UA"/>
        </w:rPr>
      </w:pPr>
      <w:hyperlink r:id="rId8" w:history="1">
        <w:r w:rsidR="00A74F1A" w:rsidRPr="00A74F1A">
          <w:rPr>
            <w:rStyle w:val="a3"/>
            <w:lang w:val="uk-UA"/>
          </w:rPr>
          <w:t>https://www.youtube.com/watch?v=xeykiNMgOtc</w:t>
        </w:r>
        <w:r w:rsidR="00EF00FD" w:rsidRPr="00A74F1A">
          <w:rPr>
            <w:rStyle w:val="a3"/>
            <w:lang w:val="uk-UA"/>
          </w:rPr>
          <w:t xml:space="preserve">             </w:t>
        </w:r>
      </w:hyperlink>
      <w:r w:rsidR="00EF00FD">
        <w:rPr>
          <w:lang w:val="uk-UA"/>
        </w:rPr>
        <w:t xml:space="preserve"> </w:t>
      </w:r>
    </w:p>
    <w:p w:rsidR="00EF00FD" w:rsidRPr="00A74F1A" w:rsidRDefault="00EF00FD" w:rsidP="00EF00FD">
      <w:pPr>
        <w:rPr>
          <w:lang w:val="uk-UA" w:eastAsia="ru-RU"/>
        </w:rPr>
      </w:pPr>
    </w:p>
    <w:p w:rsidR="00EF00FD" w:rsidRDefault="00EF00FD" w:rsidP="00EF00FD">
      <w:pPr>
        <w:rPr>
          <w:lang w:val="uk-UA"/>
        </w:rPr>
      </w:pPr>
    </w:p>
    <w:p w:rsidR="00EF00FD" w:rsidRPr="001A73EF" w:rsidRDefault="00EF00FD" w:rsidP="00EF00FD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EF00FD" w:rsidRDefault="00EF00FD" w:rsidP="00EF00FD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:rsidR="00EF00FD" w:rsidRDefault="00EF00FD" w:rsidP="00EF00FD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>Ознайомитись з</w:t>
      </w:r>
      <w:r>
        <w:rPr>
          <w:lang w:val="uk-UA" w:eastAsia="ru-RU"/>
        </w:rPr>
        <w:t xml:space="preserve">   технікою стриб</w:t>
      </w:r>
      <w:r w:rsidR="00595920">
        <w:rPr>
          <w:lang w:val="uk-UA" w:eastAsia="ru-RU"/>
        </w:rPr>
        <w:t>ка у висоту способом «</w:t>
      </w:r>
      <w:proofErr w:type="spellStart"/>
      <w:r w:rsidR="00595920"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EF00FD" w:rsidRPr="00CC5DEE" w:rsidRDefault="00EF00FD" w:rsidP="00EF00FD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</w:t>
      </w:r>
      <w:r w:rsidR="00E04D0A">
        <w:rPr>
          <w:lang w:val="uk-UA" w:eastAsia="ru-RU"/>
        </w:rPr>
        <w:t>техніку метання м’яча</w:t>
      </w:r>
      <w:r w:rsidR="00E42D32">
        <w:rPr>
          <w:lang w:val="uk-UA" w:eastAsia="ru-RU"/>
        </w:rPr>
        <w:t xml:space="preserve"> та гранати</w:t>
      </w:r>
      <w:bookmarkStart w:id="0" w:name="_GoBack"/>
      <w:bookmarkEnd w:id="0"/>
      <w:r w:rsidR="00E04D0A">
        <w:rPr>
          <w:lang w:val="uk-UA" w:eastAsia="ru-RU"/>
        </w:rPr>
        <w:t xml:space="preserve"> </w:t>
      </w:r>
      <w:r>
        <w:rPr>
          <w:lang w:val="uk-UA" w:eastAsia="ru-RU"/>
        </w:rPr>
        <w:t>.</w:t>
      </w:r>
    </w:p>
    <w:p w:rsidR="00EF00FD" w:rsidRPr="00EF00FD" w:rsidRDefault="00EF00FD">
      <w:pPr>
        <w:rPr>
          <w:lang w:val="uk-UA"/>
        </w:rPr>
      </w:pPr>
    </w:p>
    <w:sectPr w:rsidR="00EF00FD" w:rsidRPr="00EF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48"/>
    <w:rsid w:val="00277939"/>
    <w:rsid w:val="004F6BA5"/>
    <w:rsid w:val="00595920"/>
    <w:rsid w:val="00A74F1A"/>
    <w:rsid w:val="00DB3F4F"/>
    <w:rsid w:val="00DF6E2A"/>
    <w:rsid w:val="00E04D0A"/>
    <w:rsid w:val="00E42D32"/>
    <w:rsid w:val="00EB2248"/>
    <w:rsid w:val="00EF00FD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418F"/>
  <w15:chartTrackingRefBased/>
  <w15:docId w15:val="{C84932CC-2E99-4ECF-90B2-DEF47C76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93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9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eykiNMgOtc%20%20%20%20%20%20%20%20%20%20%20%20%20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hRlpmoTq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2023-05-21T05:45:00Z</dcterms:created>
  <dcterms:modified xsi:type="dcterms:W3CDTF">2024-05-21T19:47:00Z</dcterms:modified>
</cp:coreProperties>
</file>