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65B87" w14:textId="44311DEC" w:rsidR="0043042F" w:rsidRDefault="00DB4B12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bookmarkStart w:id="0" w:name="_GoBack"/>
      <w:bookmarkEnd w:id="0"/>
      <w:r w:rsidR="00F03624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F65F67">
        <w:rPr>
          <w:rFonts w:ascii="Times New Roman" w:hAnsi="Times New Roman" w:cs="Times New Roman"/>
          <w:sz w:val="28"/>
          <w:szCs w:val="28"/>
          <w:lang w:val="uk-UA"/>
        </w:rPr>
        <w:t>.03</w:t>
      </w:r>
      <w:r w:rsidR="00F03624">
        <w:rPr>
          <w:rFonts w:ascii="Times New Roman" w:hAnsi="Times New Roman" w:cs="Times New Roman"/>
          <w:sz w:val="28"/>
          <w:szCs w:val="28"/>
          <w:lang w:val="uk-UA"/>
        </w:rPr>
        <w:t>.2024</w:t>
      </w:r>
      <w:r w:rsidR="00B52DFD">
        <w:rPr>
          <w:rFonts w:ascii="Times New Roman" w:hAnsi="Times New Roman" w:cs="Times New Roman"/>
          <w:sz w:val="28"/>
          <w:szCs w:val="28"/>
          <w:lang w:val="uk-UA"/>
        </w:rPr>
        <w:t xml:space="preserve"> - 9-</w:t>
      </w:r>
      <w:r w:rsidR="00413BE9">
        <w:rPr>
          <w:rFonts w:ascii="Times New Roman" w:hAnsi="Times New Roman" w:cs="Times New Roman"/>
          <w:sz w:val="28"/>
          <w:szCs w:val="28"/>
          <w:lang w:val="uk-UA"/>
        </w:rPr>
        <w:t>А-</w:t>
      </w:r>
      <w:r w:rsidR="005C1684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508211D3" w14:textId="1A3B0048" w:rsidR="0043042F" w:rsidRDefault="008C2916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14:paraId="28F2A5F1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14:paraId="7FD4E3AA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14:paraId="252EFE26" w14:textId="040D8999" w:rsidR="0064129E" w:rsidRPr="00D8265D" w:rsidRDefault="00F65F67" w:rsidP="002C1E40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C1E40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Pr="00D8265D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 w:rsidR="002C1E40" w:rsidRPr="00D8265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413BE9" w:rsidRPr="00413BE9">
        <w:rPr>
          <w:rFonts w:ascii="Times New Roman" w:hAnsi="Times New Roman" w:cs="Times New Roman"/>
          <w:b/>
          <w:sz w:val="32"/>
          <w:szCs w:val="32"/>
        </w:rPr>
        <w:t>Практичне</w:t>
      </w:r>
      <w:proofErr w:type="spellEnd"/>
      <w:r w:rsidR="00413BE9" w:rsidRPr="00413BE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413BE9" w:rsidRPr="00413BE9">
        <w:rPr>
          <w:rFonts w:ascii="Times New Roman" w:hAnsi="Times New Roman" w:cs="Times New Roman"/>
          <w:b/>
          <w:sz w:val="32"/>
          <w:szCs w:val="32"/>
        </w:rPr>
        <w:t>заняття</w:t>
      </w:r>
      <w:proofErr w:type="spellEnd"/>
      <w:r w:rsidR="00413BE9" w:rsidRPr="00413BE9">
        <w:rPr>
          <w:rFonts w:ascii="Times New Roman" w:hAnsi="Times New Roman" w:cs="Times New Roman"/>
          <w:b/>
          <w:sz w:val="32"/>
          <w:szCs w:val="32"/>
        </w:rPr>
        <w:t xml:space="preserve">. </w:t>
      </w:r>
      <w:proofErr w:type="spellStart"/>
      <w:r w:rsidR="00413BE9" w:rsidRPr="00413BE9">
        <w:rPr>
          <w:rFonts w:ascii="Times New Roman" w:hAnsi="Times New Roman" w:cs="Times New Roman"/>
          <w:b/>
          <w:sz w:val="32"/>
          <w:szCs w:val="32"/>
        </w:rPr>
        <w:t>Особливості</w:t>
      </w:r>
      <w:proofErr w:type="spellEnd"/>
      <w:r w:rsidR="00413BE9" w:rsidRPr="00413BE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413BE9" w:rsidRPr="00413BE9">
        <w:rPr>
          <w:rFonts w:ascii="Times New Roman" w:hAnsi="Times New Roman" w:cs="Times New Roman"/>
          <w:b/>
          <w:sz w:val="32"/>
          <w:szCs w:val="32"/>
        </w:rPr>
        <w:t>українського</w:t>
      </w:r>
      <w:proofErr w:type="spellEnd"/>
      <w:r w:rsidR="00413BE9" w:rsidRPr="00413BE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413BE9" w:rsidRPr="00413BE9">
        <w:rPr>
          <w:rFonts w:ascii="Times New Roman" w:hAnsi="Times New Roman" w:cs="Times New Roman"/>
          <w:b/>
          <w:sz w:val="32"/>
          <w:szCs w:val="32"/>
        </w:rPr>
        <w:t>руху</w:t>
      </w:r>
      <w:proofErr w:type="spellEnd"/>
      <w:r w:rsidR="00413BE9" w:rsidRPr="00413BE9">
        <w:rPr>
          <w:rFonts w:ascii="Times New Roman" w:hAnsi="Times New Roman" w:cs="Times New Roman"/>
          <w:b/>
          <w:sz w:val="32"/>
          <w:szCs w:val="32"/>
        </w:rPr>
        <w:t xml:space="preserve"> в </w:t>
      </w:r>
      <w:proofErr w:type="spellStart"/>
      <w:r w:rsidR="00413BE9" w:rsidRPr="00413BE9">
        <w:rPr>
          <w:rFonts w:ascii="Times New Roman" w:hAnsi="Times New Roman" w:cs="Times New Roman"/>
          <w:b/>
          <w:sz w:val="32"/>
          <w:szCs w:val="32"/>
        </w:rPr>
        <w:t>Австрійській</w:t>
      </w:r>
      <w:proofErr w:type="spellEnd"/>
      <w:r w:rsidR="00413BE9" w:rsidRPr="00413BE9">
        <w:rPr>
          <w:rFonts w:ascii="Times New Roman" w:hAnsi="Times New Roman" w:cs="Times New Roman"/>
          <w:b/>
          <w:sz w:val="32"/>
          <w:szCs w:val="32"/>
        </w:rPr>
        <w:t xml:space="preserve"> і </w:t>
      </w:r>
      <w:proofErr w:type="spellStart"/>
      <w:r w:rsidR="00413BE9" w:rsidRPr="00413BE9">
        <w:rPr>
          <w:rFonts w:ascii="Times New Roman" w:hAnsi="Times New Roman" w:cs="Times New Roman"/>
          <w:b/>
          <w:sz w:val="32"/>
          <w:szCs w:val="32"/>
        </w:rPr>
        <w:t>Російській</w:t>
      </w:r>
      <w:proofErr w:type="spellEnd"/>
      <w:r w:rsidR="00413BE9" w:rsidRPr="00413BE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413BE9" w:rsidRPr="00413BE9">
        <w:rPr>
          <w:rFonts w:ascii="Times New Roman" w:hAnsi="Times New Roman" w:cs="Times New Roman"/>
          <w:b/>
          <w:sz w:val="32"/>
          <w:szCs w:val="32"/>
        </w:rPr>
        <w:t>імперіях</w:t>
      </w:r>
      <w:proofErr w:type="spellEnd"/>
      <w:r w:rsidR="00413BE9" w:rsidRPr="00413BE9">
        <w:rPr>
          <w:rFonts w:ascii="Times New Roman" w:hAnsi="Times New Roman" w:cs="Times New Roman"/>
          <w:b/>
          <w:sz w:val="32"/>
          <w:szCs w:val="32"/>
        </w:rPr>
        <w:t>.</w:t>
      </w:r>
    </w:p>
    <w:p w14:paraId="11D7ADFC" w14:textId="274F19B7" w:rsidR="0043042F" w:rsidRPr="00413BE9" w:rsidRDefault="0043042F" w:rsidP="00413BE9">
      <w:pPr>
        <w:ind w:left="-851" w:right="-426"/>
        <w:rPr>
          <w:rFonts w:ascii="Times New Roman" w:hAnsi="Times New Roman" w:cs="Times New Roman"/>
          <w:sz w:val="28"/>
          <w:szCs w:val="28"/>
          <w:lang w:val="uk-UA"/>
        </w:rPr>
      </w:pPr>
      <w:r w:rsidRPr="0043042F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413BE9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413BE9" w:rsidRPr="00413BE9">
        <w:rPr>
          <w:rFonts w:ascii="Times New Roman" w:hAnsi="Times New Roman" w:cs="Times New Roman"/>
          <w:sz w:val="28"/>
          <w:szCs w:val="28"/>
          <w:lang w:val="uk-UA"/>
        </w:rPr>
        <w:t xml:space="preserve">Формувати логічну, просторову </w:t>
      </w:r>
      <w:r w:rsidR="00413BE9">
        <w:rPr>
          <w:rFonts w:ascii="Times New Roman" w:hAnsi="Times New Roman" w:cs="Times New Roman"/>
          <w:sz w:val="28"/>
          <w:szCs w:val="28"/>
          <w:lang w:val="uk-UA"/>
        </w:rPr>
        <w:t>та інформаційну компетентності; р</w:t>
      </w:r>
      <w:r w:rsidR="00413BE9" w:rsidRPr="00413BE9">
        <w:rPr>
          <w:rFonts w:ascii="Times New Roman" w:hAnsi="Times New Roman" w:cs="Times New Roman"/>
          <w:sz w:val="28"/>
          <w:szCs w:val="28"/>
          <w:lang w:val="uk-UA"/>
        </w:rPr>
        <w:t>озвивати вміння систематизувати, узагальнювати, порівнювати</w:t>
      </w:r>
      <w:r w:rsidR="00413BE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A4954CB" w14:textId="6A46DEF0" w:rsidR="001D35FF" w:rsidRPr="001D35FF" w:rsidRDefault="001D35FF" w:rsidP="0043042F">
      <w:pPr>
        <w:ind w:left="-567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1D35FF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Актуалізація опорних знань</w:t>
      </w:r>
    </w:p>
    <w:p w14:paraId="4399656C" w14:textId="61C74E32" w:rsidR="004457D3" w:rsidRDefault="00373AD1" w:rsidP="0043042F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Пригадаймо.</w:t>
      </w:r>
    </w:p>
    <w:p w14:paraId="3062243D" w14:textId="77777777" w:rsidR="00413BE9" w:rsidRPr="00413BE9" w:rsidRDefault="00413BE9" w:rsidP="00413BE9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3BE9">
        <w:rPr>
          <w:rFonts w:ascii="Times New Roman" w:hAnsi="Times New Roman" w:cs="Times New Roman"/>
          <w:sz w:val="28"/>
          <w:szCs w:val="28"/>
          <w:lang w:val="uk-UA"/>
        </w:rPr>
        <w:t>*які завдання ставили перед собою учасники радикального руху?</w:t>
      </w:r>
    </w:p>
    <w:p w14:paraId="40150C61" w14:textId="77777777" w:rsidR="00413BE9" w:rsidRPr="00413BE9" w:rsidRDefault="00413BE9" w:rsidP="00413BE9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3BE9">
        <w:rPr>
          <w:rFonts w:ascii="Times New Roman" w:hAnsi="Times New Roman" w:cs="Times New Roman"/>
          <w:sz w:val="28"/>
          <w:szCs w:val="28"/>
          <w:lang w:val="uk-UA"/>
        </w:rPr>
        <w:t>*коли виникла перша політична партія?</w:t>
      </w:r>
    </w:p>
    <w:p w14:paraId="02121F16" w14:textId="0288C560" w:rsidR="00413BE9" w:rsidRPr="00413BE9" w:rsidRDefault="00413BE9" w:rsidP="00413BE9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3BE9">
        <w:rPr>
          <w:rFonts w:ascii="Times New Roman" w:hAnsi="Times New Roman" w:cs="Times New Roman"/>
          <w:sz w:val="28"/>
          <w:szCs w:val="28"/>
          <w:lang w:val="uk-UA"/>
        </w:rPr>
        <w:t>*назвіть мету створення політичних партій.</w:t>
      </w:r>
    </w:p>
    <w:p w14:paraId="794FD9C0" w14:textId="77777777" w:rsidR="00D05F73" w:rsidRDefault="00D05F73" w:rsidP="00243920">
      <w:pPr>
        <w:ind w:left="-567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14:paraId="43D4C170" w14:textId="77777777" w:rsidR="00CC4A26" w:rsidRDefault="001747E2" w:rsidP="00CC4A26">
      <w:pPr>
        <w:ind w:left="-567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1747E2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СПРИЙНЯТТЯ ТА УСВ</w:t>
      </w:r>
      <w: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ІДОМЛЕННЯ НАВЧАЛЬНОГО МАТЕРІАЛУ</w:t>
      </w:r>
    </w:p>
    <w:p w14:paraId="20D90312" w14:textId="540DC705" w:rsidR="00CC4A26" w:rsidRPr="00CC4A26" w:rsidRDefault="00413BE9" w:rsidP="00CC4A26">
      <w:pPr>
        <w:ind w:left="-567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413BE9">
        <w:rPr>
          <w:rFonts w:ascii="Times New Roman" w:eastAsia="Calibri" w:hAnsi="Times New Roman" w:cs="Times New Roman"/>
          <w:sz w:val="28"/>
          <w:szCs w:val="28"/>
          <w:lang w:val="uk-UA"/>
        </w:rPr>
        <w:t>Сьогодні ми проводимо практичне заняття з історії України за темою «Порівняння розвитку українського руху в Російській та Австро - Угорській імперіях у</w:t>
      </w:r>
      <w:r w:rsidRPr="00413BE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413BE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XIX столітті ». </w:t>
      </w:r>
    </w:p>
    <w:p w14:paraId="45BD24F2" w14:textId="03718BA2" w:rsidR="00413BE9" w:rsidRDefault="00CC4A26" w:rsidP="00413BE9">
      <w:pPr>
        <w:spacing w:after="200" w:line="276" w:lineRule="auto"/>
        <w:ind w:left="-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Попрацюємо із підручником</w:t>
      </w:r>
      <w:r w:rsidR="00413BE9" w:rsidRPr="00413BE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пригадаємо,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413BE9" w:rsidRPr="00413BE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які українські землі входили  до складу Російської та Австро – Угорської імперії. Опрацювання підручника і заповнення таблиці. </w:t>
      </w:r>
    </w:p>
    <w:p w14:paraId="695B25FC" w14:textId="043F40BE" w:rsidR="00413BE9" w:rsidRPr="00413BE9" w:rsidRDefault="00413BE9" w:rsidP="00413BE9">
      <w:pPr>
        <w:spacing w:after="200" w:line="276" w:lineRule="auto"/>
        <w:ind w:left="-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13BE9">
        <w:rPr>
          <w:rFonts w:ascii="Times New Roman" w:eastAsia="Calibri" w:hAnsi="Times New Roman" w:cs="Times New Roman"/>
          <w:sz w:val="28"/>
          <w:szCs w:val="28"/>
          <w:lang w:val="uk-UA"/>
        </w:rPr>
        <w:t>Наше завдання - узагальнити вивчений матеріал і оформити його у вигляді таблиці.</w:t>
      </w:r>
    </w:p>
    <w:p w14:paraId="68CD31C0" w14:textId="7A951E6D" w:rsidR="00413BE9" w:rsidRPr="00413BE9" w:rsidRDefault="00413BE9" w:rsidP="00413BE9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</w:t>
      </w:r>
    </w:p>
    <w:tbl>
      <w:tblPr>
        <w:tblStyle w:val="2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3477"/>
        <w:gridCol w:w="4143"/>
      </w:tblGrid>
      <w:tr w:rsidR="00413BE9" w:rsidRPr="00413BE9" w14:paraId="2EF3F8B0" w14:textId="77777777" w:rsidTr="003339DC">
        <w:tc>
          <w:tcPr>
            <w:tcW w:w="1951" w:type="dxa"/>
          </w:tcPr>
          <w:p w14:paraId="22FA8099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Запитання для порівняння</w:t>
            </w:r>
          </w:p>
        </w:tc>
        <w:tc>
          <w:tcPr>
            <w:tcW w:w="3477" w:type="dxa"/>
          </w:tcPr>
          <w:p w14:paraId="7F242BFE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Український рух у Російській імперії</w:t>
            </w:r>
          </w:p>
        </w:tc>
        <w:tc>
          <w:tcPr>
            <w:tcW w:w="4143" w:type="dxa"/>
          </w:tcPr>
          <w:p w14:paraId="29B8BB3E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Український рух в Австро -Угорській імперії</w:t>
            </w:r>
          </w:p>
        </w:tc>
      </w:tr>
      <w:tr w:rsidR="00413BE9" w:rsidRPr="00413BE9" w14:paraId="0587B8DA" w14:textId="77777777" w:rsidTr="003339DC">
        <w:tc>
          <w:tcPr>
            <w:tcW w:w="1951" w:type="dxa"/>
          </w:tcPr>
          <w:p w14:paraId="6098567F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1.Політичні умови</w:t>
            </w:r>
          </w:p>
        </w:tc>
        <w:tc>
          <w:tcPr>
            <w:tcW w:w="3477" w:type="dxa"/>
          </w:tcPr>
          <w:p w14:paraId="4F3B28D1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- Діяв нелегально або напівлегально;</w:t>
            </w:r>
          </w:p>
          <w:p w14:paraId="2B99BC3C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- Період лібералізації (кінець 50-х років по 1963);</w:t>
            </w:r>
          </w:p>
          <w:p w14:paraId="43D70943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- Антиукраїнська політика з боку влади (Валуєвський циркуляр, Емський указ);</w:t>
            </w:r>
          </w:p>
          <w:p w14:paraId="2B8B2369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lastRenderedPageBreak/>
              <w:t>- Церква не підтримувала український рух</w:t>
            </w:r>
          </w:p>
        </w:tc>
        <w:tc>
          <w:tcPr>
            <w:tcW w:w="4143" w:type="dxa"/>
          </w:tcPr>
          <w:p w14:paraId="13DA4558" w14:textId="77777777" w:rsidR="00413BE9" w:rsidRPr="00413BE9" w:rsidRDefault="00413BE9" w:rsidP="00413BE9">
            <w:pPr>
              <w:numPr>
                <w:ilvl w:val="0"/>
                <w:numId w:val="4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lastRenderedPageBreak/>
              <w:t>Діяв легально;</w:t>
            </w:r>
          </w:p>
          <w:p w14:paraId="37A2FE69" w14:textId="77777777" w:rsidR="00413BE9" w:rsidRPr="00413BE9" w:rsidRDefault="00413BE9" w:rsidP="00413BE9">
            <w:pPr>
              <w:numPr>
                <w:ilvl w:val="0"/>
                <w:numId w:val="4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Нейтральна політика з боку влади;</w:t>
            </w:r>
          </w:p>
          <w:p w14:paraId="0306D9E4" w14:textId="77777777" w:rsidR="00413BE9" w:rsidRPr="00413BE9" w:rsidRDefault="00413BE9" w:rsidP="00413BE9">
            <w:pPr>
              <w:numPr>
                <w:ilvl w:val="0"/>
                <w:numId w:val="4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Сприятливі умови;</w:t>
            </w:r>
          </w:p>
          <w:p w14:paraId="38E1A7D7" w14:textId="77777777" w:rsidR="00413BE9" w:rsidRPr="00413BE9" w:rsidRDefault="00413BE9" w:rsidP="00413BE9">
            <w:pPr>
              <w:numPr>
                <w:ilvl w:val="0"/>
                <w:numId w:val="4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Але протистояння між поляками та українцями;</w:t>
            </w:r>
          </w:p>
          <w:p w14:paraId="43F0BCCC" w14:textId="77777777" w:rsidR="00413BE9" w:rsidRPr="00413BE9" w:rsidRDefault="00413BE9" w:rsidP="00413BE9">
            <w:pPr>
              <w:numPr>
                <w:ilvl w:val="0"/>
                <w:numId w:val="4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lastRenderedPageBreak/>
              <w:t xml:space="preserve"> Греко-католицька церква підтримувала</w:t>
            </w:r>
          </w:p>
        </w:tc>
      </w:tr>
      <w:tr w:rsidR="00413BE9" w:rsidRPr="00413BE9" w14:paraId="19125C6B" w14:textId="77777777" w:rsidTr="003339DC">
        <w:tc>
          <w:tcPr>
            <w:tcW w:w="1951" w:type="dxa"/>
          </w:tcPr>
          <w:p w14:paraId="42CB3566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lastRenderedPageBreak/>
              <w:t>2.Течії</w:t>
            </w:r>
          </w:p>
        </w:tc>
        <w:tc>
          <w:tcPr>
            <w:tcW w:w="3477" w:type="dxa"/>
          </w:tcPr>
          <w:p w14:paraId="08CC585C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Громадівський</w:t>
            </w:r>
            <w:proofErr w:type="spellEnd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рух:</w:t>
            </w:r>
          </w:p>
          <w:p w14:paraId="22666DC8" w14:textId="77777777" w:rsidR="00413BE9" w:rsidRPr="00413BE9" w:rsidRDefault="00413BE9" w:rsidP="00413BE9">
            <w:pPr>
              <w:numPr>
                <w:ilvl w:val="0"/>
                <w:numId w:val="4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Старі громадівці;</w:t>
            </w:r>
          </w:p>
          <w:p w14:paraId="4E8E5983" w14:textId="77777777" w:rsidR="00413BE9" w:rsidRPr="00413BE9" w:rsidRDefault="00413BE9" w:rsidP="00413BE9">
            <w:pPr>
              <w:numPr>
                <w:ilvl w:val="0"/>
                <w:numId w:val="4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Молоді громадівці</w:t>
            </w:r>
          </w:p>
        </w:tc>
        <w:tc>
          <w:tcPr>
            <w:tcW w:w="4143" w:type="dxa"/>
          </w:tcPr>
          <w:p w14:paraId="460CD7D9" w14:textId="77777777" w:rsidR="00413BE9" w:rsidRPr="00413BE9" w:rsidRDefault="00413BE9" w:rsidP="00413BE9">
            <w:pPr>
              <w:numPr>
                <w:ilvl w:val="0"/>
                <w:numId w:val="4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Народовці</w:t>
            </w:r>
          </w:p>
          <w:p w14:paraId="75C170D4" w14:textId="77777777" w:rsidR="00413BE9" w:rsidRPr="00413BE9" w:rsidRDefault="00413BE9" w:rsidP="00413BE9">
            <w:pPr>
              <w:numPr>
                <w:ilvl w:val="0"/>
                <w:numId w:val="4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Радикали</w:t>
            </w:r>
          </w:p>
        </w:tc>
      </w:tr>
      <w:tr w:rsidR="00413BE9" w:rsidRPr="00413BE9" w14:paraId="6967402B" w14:textId="77777777" w:rsidTr="003339DC">
        <w:tc>
          <w:tcPr>
            <w:tcW w:w="1951" w:type="dxa"/>
          </w:tcPr>
          <w:p w14:paraId="707041D2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3.Засновники, лідери</w:t>
            </w:r>
          </w:p>
        </w:tc>
        <w:tc>
          <w:tcPr>
            <w:tcW w:w="3477" w:type="dxa"/>
          </w:tcPr>
          <w:p w14:paraId="1D9A0409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В.Антонович</w:t>
            </w:r>
            <w:proofErr w:type="spellEnd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М.Драгоманов</w:t>
            </w:r>
            <w:proofErr w:type="spellEnd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І.Липа</w:t>
            </w:r>
            <w:proofErr w:type="spellEnd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М.Міхновський</w:t>
            </w:r>
            <w:proofErr w:type="spellEnd"/>
          </w:p>
        </w:tc>
        <w:tc>
          <w:tcPr>
            <w:tcW w:w="4143" w:type="dxa"/>
          </w:tcPr>
          <w:p w14:paraId="389992BB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Народовці:</w:t>
            </w:r>
          </w:p>
          <w:p w14:paraId="769ED204" w14:textId="77777777" w:rsidR="00413BE9" w:rsidRPr="00413BE9" w:rsidRDefault="00413BE9" w:rsidP="00413BE9">
            <w:pPr>
              <w:numPr>
                <w:ilvl w:val="0"/>
                <w:numId w:val="4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В.Барвінський</w:t>
            </w:r>
            <w:proofErr w:type="spellEnd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Ю.Романчук</w:t>
            </w:r>
            <w:proofErr w:type="spellEnd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,</w:t>
            </w:r>
          </w:p>
          <w:p w14:paraId="45EBEB99" w14:textId="77777777" w:rsidR="00413BE9" w:rsidRPr="00413BE9" w:rsidRDefault="00413BE9" w:rsidP="00413BE9">
            <w:pPr>
              <w:numPr>
                <w:ilvl w:val="0"/>
                <w:numId w:val="4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Смаль-Стоцький</w:t>
            </w:r>
            <w:proofErr w:type="spellEnd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А.Волошин</w:t>
            </w:r>
            <w:proofErr w:type="spellEnd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А.Вахнянин</w:t>
            </w:r>
            <w:proofErr w:type="spellEnd"/>
          </w:p>
          <w:p w14:paraId="06BA2813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Радикали:</w:t>
            </w:r>
          </w:p>
          <w:p w14:paraId="2EA00C10" w14:textId="77777777" w:rsidR="00413BE9" w:rsidRPr="00413BE9" w:rsidRDefault="00413BE9" w:rsidP="00413BE9">
            <w:pPr>
              <w:numPr>
                <w:ilvl w:val="0"/>
                <w:numId w:val="4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І.Франко,М.Павлик</w:t>
            </w:r>
            <w:proofErr w:type="spellEnd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О.Терлецький</w:t>
            </w:r>
            <w:proofErr w:type="spellEnd"/>
          </w:p>
          <w:p w14:paraId="4CFB8D44" w14:textId="77777777" w:rsidR="00413BE9" w:rsidRPr="00413BE9" w:rsidRDefault="00413BE9" w:rsidP="00413BE9">
            <w:pPr>
              <w:ind w:left="1110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13BE9" w:rsidRPr="00413BE9" w14:paraId="4E698493" w14:textId="77777777" w:rsidTr="003339DC">
        <w:tc>
          <w:tcPr>
            <w:tcW w:w="1951" w:type="dxa"/>
          </w:tcPr>
          <w:p w14:paraId="3915A2FD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4.Соціальна база</w:t>
            </w:r>
          </w:p>
        </w:tc>
        <w:tc>
          <w:tcPr>
            <w:tcW w:w="3477" w:type="dxa"/>
          </w:tcPr>
          <w:p w14:paraId="0E1A96EF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Інтелігенція</w:t>
            </w:r>
          </w:p>
        </w:tc>
        <w:tc>
          <w:tcPr>
            <w:tcW w:w="4143" w:type="dxa"/>
          </w:tcPr>
          <w:p w14:paraId="2D1D0C31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Інтелігенція, греко-католицьке духовенство</w:t>
            </w:r>
          </w:p>
        </w:tc>
      </w:tr>
      <w:tr w:rsidR="00413BE9" w:rsidRPr="00413BE9" w14:paraId="309C4A93" w14:textId="77777777" w:rsidTr="003339DC">
        <w:tc>
          <w:tcPr>
            <w:tcW w:w="1951" w:type="dxa"/>
          </w:tcPr>
          <w:p w14:paraId="410FCDE6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5.Ідеологічна основа</w:t>
            </w:r>
          </w:p>
        </w:tc>
        <w:tc>
          <w:tcPr>
            <w:tcW w:w="3477" w:type="dxa"/>
          </w:tcPr>
          <w:p w14:paraId="165AC9DF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Українці-окремий народ (мова, культура, історія).</w:t>
            </w:r>
          </w:p>
          <w:p w14:paraId="33FF3745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Старі громадівці – аполітичні. Молоді громадівці виступали за автономію України</w:t>
            </w:r>
          </w:p>
        </w:tc>
        <w:tc>
          <w:tcPr>
            <w:tcW w:w="4143" w:type="dxa"/>
          </w:tcPr>
          <w:p w14:paraId="60F821F0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   Народовці – боротьба з москвофільством. Прихильники ідеї національної згуртованості українців у двох імперіях, виступали за єдність українських земель.</w:t>
            </w:r>
          </w:p>
          <w:p w14:paraId="2A3AE628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 Радикали - за автономію України. Політизація українського руху.</w:t>
            </w:r>
          </w:p>
        </w:tc>
      </w:tr>
      <w:tr w:rsidR="00413BE9" w:rsidRPr="00413BE9" w14:paraId="5D405C72" w14:textId="77777777" w:rsidTr="003339DC">
        <w:tc>
          <w:tcPr>
            <w:tcW w:w="1951" w:type="dxa"/>
          </w:tcPr>
          <w:p w14:paraId="76E5AC29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6.Здобутки на культурній ниві</w:t>
            </w:r>
          </w:p>
        </w:tc>
        <w:tc>
          <w:tcPr>
            <w:tcW w:w="3477" w:type="dxa"/>
          </w:tcPr>
          <w:p w14:paraId="640A9B07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Журнал «Основа», недільні школи видання підручників для шкіл. Газета «Київський телеграф». Проведення наукових з'їздів. Діяльність на непостійній основі.</w:t>
            </w:r>
          </w:p>
        </w:tc>
        <w:tc>
          <w:tcPr>
            <w:tcW w:w="4143" w:type="dxa"/>
          </w:tcPr>
          <w:p w14:paraId="05EA3862" w14:textId="77777777" w:rsidR="00413BE9" w:rsidRPr="00413BE9" w:rsidRDefault="00413BE9" w:rsidP="00413BE9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 Періодичні видання (журнали «Мета», «Правда». Газети «Діло», «Батьківщина»). Заснування культурно – освітніх та наукових товариств  «Руська бесіда, 1861»,«Просвіта, 1868»,Літературне товариство </w:t>
            </w:r>
            <w:proofErr w:type="spellStart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ім.Т.Шевченка</w:t>
            </w:r>
            <w:proofErr w:type="spellEnd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, 1873(із 1892- Наукове товариство </w:t>
            </w:r>
            <w:proofErr w:type="spellStart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ім.Т.Шевченка</w:t>
            </w:r>
            <w:proofErr w:type="spellEnd"/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).</w:t>
            </w:r>
          </w:p>
          <w:p w14:paraId="0581BD1B" w14:textId="77777777" w:rsidR="00413BE9" w:rsidRPr="00413BE9" w:rsidRDefault="00413BE9" w:rsidP="00413BE9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 Організація професійного театру.</w:t>
            </w:r>
          </w:p>
        </w:tc>
      </w:tr>
      <w:tr w:rsidR="00413BE9" w:rsidRPr="00413BE9" w14:paraId="3A12D15F" w14:textId="77777777" w:rsidTr="003339DC">
        <w:tc>
          <w:tcPr>
            <w:tcW w:w="1951" w:type="dxa"/>
          </w:tcPr>
          <w:p w14:paraId="09275EA1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7.Висновки</w:t>
            </w:r>
          </w:p>
        </w:tc>
        <w:tc>
          <w:tcPr>
            <w:tcW w:w="3477" w:type="dxa"/>
          </w:tcPr>
          <w:p w14:paraId="4665F877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Український рух діяв у складних умовах: відвертої антиукраїнської державної політики. Діяв напівлегально</w:t>
            </w:r>
          </w:p>
          <w:p w14:paraId="50F9CCFD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143" w:type="dxa"/>
          </w:tcPr>
          <w:p w14:paraId="1A39E4FF" w14:textId="77777777" w:rsidR="00413BE9" w:rsidRPr="00413BE9" w:rsidRDefault="00413BE9" w:rsidP="00413BE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413BE9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Були більш сприятливі умови для розвитку. Діяв легально, не зазнавав відвертих утисків та переслідувань. У кінці XIX століття – політизація українського руху</w:t>
            </w:r>
          </w:p>
        </w:tc>
      </w:tr>
    </w:tbl>
    <w:p w14:paraId="23CFEFA9" w14:textId="77777777" w:rsidR="00F03624" w:rsidRDefault="00863DDA" w:rsidP="00CC4A26">
      <w:pPr>
        <w:ind w:left="-851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38064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 xml:space="preserve">Домашнє завдання: </w:t>
      </w:r>
      <w:r w:rsidR="00F65F6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 </w:t>
      </w:r>
    </w:p>
    <w:p w14:paraId="14F613DE" w14:textId="7B5F515A" w:rsidR="00F03624" w:rsidRPr="00F03624" w:rsidRDefault="00F03624" w:rsidP="00F03624">
      <w:pPr>
        <w:pStyle w:val="ad"/>
        <w:numPr>
          <w:ilvl w:val="0"/>
          <w:numId w:val="5"/>
        </w:num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F0362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Прочитати§</w:t>
      </w:r>
      <w:r w:rsidR="00413BE9" w:rsidRPr="00F0362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32</w:t>
      </w:r>
      <w:r w:rsidR="008F05BF" w:rsidRPr="00F0362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  <w:r w:rsidR="00413BE9" w:rsidRPr="00F0362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</w:p>
    <w:p w14:paraId="702D1C08" w14:textId="3291F0BB" w:rsidR="00F03624" w:rsidRPr="00F03624" w:rsidRDefault="00413BE9" w:rsidP="00F03624">
      <w:pPr>
        <w:pStyle w:val="ad"/>
        <w:numPr>
          <w:ilvl w:val="0"/>
          <w:numId w:val="5"/>
        </w:num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F0362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="00F0362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Записати </w:t>
      </w:r>
      <w:r w:rsidRPr="00F0362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таблицю. </w:t>
      </w:r>
    </w:p>
    <w:p w14:paraId="06EA1DA5" w14:textId="4D63B418" w:rsidR="0043042F" w:rsidRPr="00F03624" w:rsidRDefault="00380648" w:rsidP="00F03624">
      <w:pPr>
        <w:pStyle w:val="ad"/>
        <w:numPr>
          <w:ilvl w:val="0"/>
          <w:numId w:val="5"/>
        </w:num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F0362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Повтори</w:t>
      </w:r>
      <w:r w:rsidR="00467C82" w:rsidRPr="00F0362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ти тему </w:t>
      </w:r>
      <w:r w:rsidR="002C1E40" w:rsidRPr="00F0362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"</w:t>
      </w:r>
      <w:r w:rsidR="00413BE9" w:rsidRPr="00F0362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"Політика Російської імперії щодо етнічних українських   територій</w:t>
      </w:r>
      <w:r w:rsidR="00467C82" w:rsidRPr="00F0362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".</w:t>
      </w:r>
    </w:p>
    <w:p w14:paraId="23CF82B0" w14:textId="77777777" w:rsidR="008B6341" w:rsidRPr="00F03624" w:rsidRDefault="008B6341" w:rsidP="00491597">
      <w:pPr>
        <w:ind w:left="-993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35F48819" w14:textId="77777777" w:rsidR="00F03624" w:rsidRPr="00F03624" w:rsidRDefault="00F03624" w:rsidP="00F03624">
      <w:pPr>
        <w:ind w:left="-993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F03624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F03624">
        <w:rPr>
          <w:rFonts w:ascii="Times New Roman" w:hAnsi="Times New Roman" w:cs="Times New Roman"/>
          <w:color w:val="7030A0"/>
          <w:sz w:val="28"/>
          <w:szCs w:val="28"/>
          <w:lang w:val="uk-UA"/>
        </w:rPr>
        <w:t>Human</w:t>
      </w:r>
      <w:proofErr w:type="spellEnd"/>
      <w:r w:rsidRPr="00F03624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або на </w:t>
      </w:r>
      <w:proofErr w:type="spellStart"/>
      <w:r w:rsidRPr="00F03624">
        <w:rPr>
          <w:rFonts w:ascii="Times New Roman" w:hAnsi="Times New Roman" w:cs="Times New Roman"/>
          <w:color w:val="7030A0"/>
          <w:sz w:val="28"/>
          <w:szCs w:val="28"/>
          <w:lang w:val="uk-UA"/>
        </w:rPr>
        <w:t>ел</w:t>
      </w:r>
      <w:proofErr w:type="spellEnd"/>
      <w:r w:rsidRPr="00F03624">
        <w:rPr>
          <w:rFonts w:ascii="Times New Roman" w:hAnsi="Times New Roman" w:cs="Times New Roman"/>
          <w:color w:val="7030A0"/>
          <w:sz w:val="28"/>
          <w:szCs w:val="28"/>
          <w:lang w:val="uk-UA"/>
        </w:rPr>
        <w:t>. адресу nataliarzaeva5@gmail.com</w:t>
      </w:r>
    </w:p>
    <w:p w14:paraId="011607E5" w14:textId="45398361" w:rsidR="00F03624" w:rsidRPr="00F03624" w:rsidRDefault="00F03624" w:rsidP="00F03624">
      <w:pPr>
        <w:ind w:left="-993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03624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 у навчанні!</w:t>
      </w:r>
    </w:p>
    <w:p w14:paraId="06177802" w14:textId="77777777" w:rsidR="00F7204F" w:rsidRPr="00F03624" w:rsidRDefault="00F7204F" w:rsidP="00F03624">
      <w:pPr>
        <w:ind w:left="-993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sectPr w:rsidR="00F7204F" w:rsidRPr="00F03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00DBD"/>
    <w:multiLevelType w:val="hybridMultilevel"/>
    <w:tmpl w:val="099282D0"/>
    <w:lvl w:ilvl="0" w:tplc="1D64F15C">
      <w:start w:val="22"/>
      <w:numFmt w:val="bullet"/>
      <w:lvlText w:val=""/>
      <w:lvlJc w:val="left"/>
      <w:pPr>
        <w:ind w:left="-491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" w15:restartNumberingAfterBreak="0">
    <w:nsid w:val="196B5185"/>
    <w:multiLevelType w:val="hybridMultilevel"/>
    <w:tmpl w:val="1736C3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EB4B84"/>
    <w:multiLevelType w:val="hybridMultilevel"/>
    <w:tmpl w:val="AFDC0F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6C230E"/>
    <w:multiLevelType w:val="hybridMultilevel"/>
    <w:tmpl w:val="9B9641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C5CFC"/>
    <w:multiLevelType w:val="hybridMultilevel"/>
    <w:tmpl w:val="6908B724"/>
    <w:lvl w:ilvl="0" w:tplc="2A6AA16E">
      <w:numFmt w:val="bullet"/>
      <w:lvlText w:val="-"/>
      <w:lvlJc w:val="left"/>
      <w:pPr>
        <w:ind w:left="111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90"/>
    <w:rsid w:val="000203FB"/>
    <w:rsid w:val="000C09AD"/>
    <w:rsid w:val="001747E2"/>
    <w:rsid w:val="00176833"/>
    <w:rsid w:val="001925D8"/>
    <w:rsid w:val="001D35FF"/>
    <w:rsid w:val="00243920"/>
    <w:rsid w:val="00243BC0"/>
    <w:rsid w:val="002C1E40"/>
    <w:rsid w:val="002E46D2"/>
    <w:rsid w:val="002E51D9"/>
    <w:rsid w:val="00330948"/>
    <w:rsid w:val="0035020A"/>
    <w:rsid w:val="003710BE"/>
    <w:rsid w:val="00373AD1"/>
    <w:rsid w:val="00380648"/>
    <w:rsid w:val="00380AB4"/>
    <w:rsid w:val="00413BE9"/>
    <w:rsid w:val="0043042F"/>
    <w:rsid w:val="004457D3"/>
    <w:rsid w:val="00467C82"/>
    <w:rsid w:val="00491597"/>
    <w:rsid w:val="005309DE"/>
    <w:rsid w:val="00540D9D"/>
    <w:rsid w:val="005866CC"/>
    <w:rsid w:val="005C1684"/>
    <w:rsid w:val="005C7090"/>
    <w:rsid w:val="00637825"/>
    <w:rsid w:val="0064129E"/>
    <w:rsid w:val="006E2B9D"/>
    <w:rsid w:val="006F4A39"/>
    <w:rsid w:val="00746860"/>
    <w:rsid w:val="00822178"/>
    <w:rsid w:val="00863DDA"/>
    <w:rsid w:val="00864B4A"/>
    <w:rsid w:val="00867754"/>
    <w:rsid w:val="008A4E0B"/>
    <w:rsid w:val="008B6341"/>
    <w:rsid w:val="008C2916"/>
    <w:rsid w:val="008C2EDD"/>
    <w:rsid w:val="008F05BF"/>
    <w:rsid w:val="009679CE"/>
    <w:rsid w:val="009A1F69"/>
    <w:rsid w:val="009E3531"/>
    <w:rsid w:val="00A663F7"/>
    <w:rsid w:val="00B37D35"/>
    <w:rsid w:val="00B52DFD"/>
    <w:rsid w:val="00B54458"/>
    <w:rsid w:val="00B66691"/>
    <w:rsid w:val="00BD4160"/>
    <w:rsid w:val="00BF7816"/>
    <w:rsid w:val="00C427BE"/>
    <w:rsid w:val="00C71719"/>
    <w:rsid w:val="00CC4A26"/>
    <w:rsid w:val="00CE6F8E"/>
    <w:rsid w:val="00D05F73"/>
    <w:rsid w:val="00D3735D"/>
    <w:rsid w:val="00D77951"/>
    <w:rsid w:val="00D8265D"/>
    <w:rsid w:val="00DB4B12"/>
    <w:rsid w:val="00DB7E7B"/>
    <w:rsid w:val="00DE7A94"/>
    <w:rsid w:val="00E952FD"/>
    <w:rsid w:val="00EB146A"/>
    <w:rsid w:val="00F03624"/>
    <w:rsid w:val="00F65F67"/>
    <w:rsid w:val="00F670B7"/>
    <w:rsid w:val="00F7204F"/>
    <w:rsid w:val="00F745F6"/>
    <w:rsid w:val="00F8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6135"/>
  <w15:chartTrackingRefBased/>
  <w15:docId w15:val="{B320507E-10D7-40F8-8AC0-DFE3D882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4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80AB4"/>
    <w:rPr>
      <w:color w:val="954F72" w:themeColor="followed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DE7A9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E7A9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E7A9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E7A9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E7A9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E7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7A94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c"/>
    <w:uiPriority w:val="59"/>
    <w:rsid w:val="00DB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DB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c"/>
    <w:uiPriority w:val="59"/>
    <w:rsid w:val="00413BE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List Paragraph"/>
    <w:basedOn w:val="a"/>
    <w:uiPriority w:val="34"/>
    <w:qFormat/>
    <w:rsid w:val="00F03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2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47</cp:revision>
  <dcterms:created xsi:type="dcterms:W3CDTF">2023-01-05T18:42:00Z</dcterms:created>
  <dcterms:modified xsi:type="dcterms:W3CDTF">2024-03-18T20:28:00Z</dcterms:modified>
</cp:coreProperties>
</file>