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B" w:rsidRPr="005C64CD" w:rsidRDefault="008D309B" w:rsidP="001A1005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  <w:proofErr w:type="spellStart"/>
      <w:r w:rsidRPr="005C64CD">
        <w:rPr>
          <w:rFonts w:ascii="Arial" w:hAnsi="Arial" w:cs="Arial"/>
          <w:color w:val="FF0000"/>
          <w:sz w:val="32"/>
          <w:szCs w:val="32"/>
        </w:rPr>
        <w:t>Граматика</w:t>
      </w:r>
      <w:proofErr w:type="spellEnd"/>
      <w:r w:rsidRPr="005C64CD">
        <w:rPr>
          <w:rFonts w:ascii="Arial" w:hAnsi="Arial" w:cs="Arial"/>
          <w:color w:val="FF0000"/>
          <w:sz w:val="32"/>
          <w:szCs w:val="32"/>
          <w:lang w:val="en-US"/>
        </w:rPr>
        <w:t xml:space="preserve">. </w:t>
      </w:r>
    </w:p>
    <w:p w:rsidR="001A1005" w:rsidRPr="005C64CD" w:rsidRDefault="008D309B" w:rsidP="001A1005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  <w:r w:rsidRPr="005C64CD">
        <w:rPr>
          <w:rFonts w:ascii="Arial" w:hAnsi="Arial" w:cs="Arial"/>
          <w:color w:val="FF0000"/>
          <w:sz w:val="32"/>
          <w:szCs w:val="32"/>
          <w:lang w:val="en-US"/>
        </w:rPr>
        <w:t>(</w:t>
      </w:r>
      <w:r w:rsidR="001A1005" w:rsidRPr="005C64CD">
        <w:rPr>
          <w:rFonts w:ascii="Arial" w:hAnsi="Arial" w:cs="Arial"/>
          <w:color w:val="FF0000"/>
          <w:sz w:val="32"/>
          <w:szCs w:val="32"/>
          <w:lang w:val="en-US"/>
        </w:rPr>
        <w:t>Future indefinite Tense).</w:t>
      </w:r>
    </w:p>
    <w:p w:rsidR="001A1005" w:rsidRDefault="001F7BBA" w:rsidP="001A10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20.12.2023 9А 9Б</w:t>
      </w:r>
      <w:r w:rsidR="005C64CD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1A1005" w:rsidRPr="007E349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>Цілі: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>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 xml:space="preserve">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64CD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5C64CD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 xml:space="preserve">вчити </w:t>
      </w:r>
      <w:proofErr w:type="spellStart"/>
      <w:r w:rsidRPr="005C64CD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5C64CD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7E349A" w:rsidRPr="007E349A" w:rsidRDefault="007E349A" w:rsidP="007E349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</w:p>
    <w:p w:rsidR="007E349A" w:rsidRPr="005C64CD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5C64C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Pr="005C64C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5C64CD">
        <w:rPr>
          <w:rFonts w:ascii="Arial" w:hAnsi="Arial" w:cs="Arial"/>
          <w:b/>
          <w:sz w:val="32"/>
          <w:szCs w:val="32"/>
          <w:lang w:val="uk-UA"/>
        </w:rPr>
        <w:t xml:space="preserve">. </w:t>
      </w:r>
    </w:p>
    <w:p w:rsidR="008D309B" w:rsidRDefault="008D309B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 xml:space="preserve">Перегляньте презентацію з теми. </w:t>
      </w:r>
    </w:p>
    <w:p w:rsidR="005C64CD" w:rsidRPr="005C64CD" w:rsidRDefault="001F7BBA" w:rsidP="005C64CD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auto"/>
          <w:sz w:val="28"/>
          <w:szCs w:val="28"/>
          <w:u w:val="none"/>
          <w:lang w:val="uk-UA"/>
        </w:rPr>
      </w:pPr>
      <w:hyperlink r:id="rId6" w:history="1">
        <w:r w:rsidR="005C64CD" w:rsidRPr="00BD4250">
          <w:rPr>
            <w:rStyle w:val="a6"/>
            <w:rFonts w:ascii="Arial" w:hAnsi="Arial" w:cs="Arial"/>
            <w:sz w:val="28"/>
            <w:szCs w:val="28"/>
            <w:lang w:val="uk-UA"/>
          </w:rPr>
          <w:t>https://youtu.be/NfmfH-9RlYQ</w:t>
        </w:r>
      </w:hyperlink>
    </w:p>
    <w:p w:rsidR="005C64CD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Style w:val="a6"/>
          <w:rFonts w:ascii="Arial" w:hAnsi="Arial" w:cs="Arial"/>
          <w:color w:val="000000" w:themeColor="text1"/>
          <w:sz w:val="28"/>
          <w:szCs w:val="28"/>
          <w:u w:val="none"/>
          <w:lang w:val="uk-UA"/>
        </w:rPr>
        <w:t>Як ми будуємо речення в майбутньому часі?</w:t>
      </w:r>
    </w:p>
    <w:p w:rsidR="005C64CD" w:rsidRDefault="005C64CD" w:rsidP="005C64CD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E349A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1005" w:rsidRDefault="008D309B" w:rsidP="005C64C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5C64CD">
        <w:rPr>
          <w:rFonts w:ascii="Arial" w:hAnsi="Arial" w:cs="Arial"/>
          <w:b/>
          <w:sz w:val="32"/>
          <w:szCs w:val="32"/>
          <w:lang w:val="uk-UA"/>
        </w:rPr>
        <w:t>.</w:t>
      </w:r>
      <w:r w:rsidRPr="005C64CD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5C64CD" w:rsidRPr="005C64CD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число</w:t>
      </w:r>
    </w:p>
    <w:p w:rsidR="005C64CD" w:rsidRDefault="005C64CD" w:rsidP="005C64CD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C64CD" w:rsidRDefault="005C64CD" w:rsidP="005C64CD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C64CD" w:rsidRPr="005C64CD" w:rsidRDefault="001F7BBA" w:rsidP="005C64CD">
      <w:pPr>
        <w:pStyle w:val="a3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Wednesday, the 20</w:t>
      </w:r>
      <w:r w:rsidR="005C64CD"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 xml:space="preserve"> of December</w:t>
      </w: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Classwork</w:t>
      </w: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Future Indefinite Tense</w:t>
      </w: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  <w:bookmarkStart w:id="0" w:name="_GoBack"/>
      <w:bookmarkEnd w:id="0"/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Pr="0054498B" w:rsidRDefault="005C64CD" w:rsidP="0054498B">
      <w:pPr>
        <w:pStyle w:val="a3"/>
        <w:numPr>
          <w:ilvl w:val="0"/>
          <w:numId w:val="1"/>
        </w:numPr>
        <w:rPr>
          <w:noProof/>
          <w:sz w:val="28"/>
          <w:szCs w:val="28"/>
          <w:lang w:val="uk-UA" w:eastAsia="ru-RU"/>
        </w:rPr>
      </w:pPr>
      <w:r w:rsidRPr="0054498B">
        <w:rPr>
          <w:b/>
          <w:i/>
          <w:noProof/>
          <w:color w:val="7030A0"/>
          <w:sz w:val="32"/>
          <w:szCs w:val="32"/>
          <w:lang w:val="en-US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586740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530" y="21557"/>
                <wp:lineTo x="21530" y="0"/>
                <wp:lineTo x="0" y="0"/>
              </wp:wrapPolygon>
            </wp:wrapTight>
            <wp:docPr id="1" name="Рисунок 1" descr="C:\Users\777\Desktop\FB_IMG_161709586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683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98B" w:rsidRPr="0054498B">
        <w:rPr>
          <w:rFonts w:ascii="Arial" w:hAnsi="Arial" w:cs="Arial"/>
          <w:b/>
          <w:noProof/>
          <w:color w:val="7030A0"/>
          <w:sz w:val="32"/>
          <w:szCs w:val="32"/>
          <w:lang w:val="en-US" w:eastAsia="ru-RU"/>
        </w:rPr>
        <w:t>Speaking</w:t>
      </w:r>
      <w:r w:rsidR="0054498B">
        <w:rPr>
          <w:rFonts w:ascii="Arial" w:hAnsi="Arial" w:cs="Arial"/>
          <w:noProof/>
          <w:sz w:val="28"/>
          <w:szCs w:val="28"/>
          <w:lang w:val="en-US" w:eastAsia="ru-RU"/>
        </w:rPr>
        <w:t>.</w:t>
      </w:r>
    </w:p>
    <w:p w:rsidR="005C64CD" w:rsidRPr="0054498B" w:rsidRDefault="005C64CD" w:rsidP="001A1005">
      <w:pPr>
        <w:pStyle w:val="a3"/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Складемо речення: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2 стверджувальних</w:t>
      </w:r>
      <w:r w:rsidR="0054498B">
        <w:rPr>
          <w:rFonts w:ascii="Arial" w:hAnsi="Arial" w:cs="Arial"/>
          <w:i/>
          <w:noProof/>
          <w:sz w:val="32"/>
          <w:szCs w:val="32"/>
          <w:lang w:val="uk-UA" w:eastAsia="ru-RU"/>
        </w:rPr>
        <w:t xml:space="preserve"> 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( She will travel to Europe next month)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 xml:space="preserve">2 заперечних 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(He won’t attend the meeting)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2 питальних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 xml:space="preserve"> (Will they arrive on time</w:t>
      </w:r>
      <w:r w:rsidR="0054498B" w:rsidRP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?)</w:t>
      </w: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7E349A" w:rsidRDefault="002B7768" w:rsidP="001A100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: </w:t>
      </w:r>
    </w:p>
    <w:p w:rsidR="0054498B" w:rsidRPr="0054498B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4498B">
        <w:rPr>
          <w:rFonts w:ascii="Arial" w:hAnsi="Arial" w:cs="Arial"/>
          <w:sz w:val="28"/>
          <w:szCs w:val="28"/>
          <w:lang w:val="uk-UA"/>
        </w:rPr>
        <w:t>Опрацюйте</w:t>
      </w:r>
      <w:r w:rsidR="0054498B" w:rsidRPr="0054498B">
        <w:rPr>
          <w:rFonts w:ascii="Arial" w:hAnsi="Arial" w:cs="Arial"/>
          <w:sz w:val="28"/>
          <w:szCs w:val="28"/>
          <w:lang w:val="en-US"/>
        </w:rPr>
        <w:t xml:space="preserve"> </w:t>
      </w:r>
      <w:r w:rsidR="0054498B" w:rsidRPr="0054498B">
        <w:rPr>
          <w:rFonts w:ascii="Arial" w:hAnsi="Arial" w:cs="Arial"/>
          <w:sz w:val="28"/>
          <w:szCs w:val="28"/>
          <w:lang w:val="uk-UA"/>
        </w:rPr>
        <w:t>конспект уроку</w:t>
      </w:r>
    </w:p>
    <w:p w:rsidR="001A1005" w:rsidRPr="0054498B" w:rsidRDefault="0054498B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4498B">
        <w:rPr>
          <w:rFonts w:ascii="Arial" w:hAnsi="Arial" w:cs="Arial"/>
          <w:sz w:val="28"/>
          <w:szCs w:val="28"/>
          <w:lang w:val="uk-UA"/>
        </w:rPr>
        <w:t xml:space="preserve">Вивчить граматику </w:t>
      </w:r>
    </w:p>
    <w:sectPr w:rsidR="001A1005" w:rsidRPr="0054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5AB7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792"/>
    <w:multiLevelType w:val="hybridMultilevel"/>
    <w:tmpl w:val="11765432"/>
    <w:lvl w:ilvl="0" w:tplc="4D923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4D9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4CB2"/>
    <w:multiLevelType w:val="hybridMultilevel"/>
    <w:tmpl w:val="30080910"/>
    <w:lvl w:ilvl="0" w:tplc="81B0A28A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419F0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05"/>
    <w:rsid w:val="001A1005"/>
    <w:rsid w:val="001F7BBA"/>
    <w:rsid w:val="002B7768"/>
    <w:rsid w:val="0054498B"/>
    <w:rsid w:val="005C64CD"/>
    <w:rsid w:val="007E349A"/>
    <w:rsid w:val="008D309B"/>
    <w:rsid w:val="00C70987"/>
    <w:rsid w:val="00C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99C5"/>
  <w15:docId w15:val="{15E78E5D-CF73-4657-9805-B50BBE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0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349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64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fmfH-9Rl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2F112-8779-43FE-A5DD-E8FC9D5B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12</cp:revision>
  <dcterms:created xsi:type="dcterms:W3CDTF">2021-04-15T09:02:00Z</dcterms:created>
  <dcterms:modified xsi:type="dcterms:W3CDTF">2023-12-19T20:39:00Z</dcterms:modified>
</cp:coreProperties>
</file>