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E55D36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E31199">
        <w:rPr>
          <w:rFonts w:ascii="Times New Roman" w:hAnsi="Times New Roman" w:cs="Times New Roman"/>
          <w:b/>
          <w:sz w:val="28"/>
          <w:szCs w:val="28"/>
          <w:lang w:val="uk-UA"/>
        </w:rPr>
        <w:t>.03.2024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E55D36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9-Б</w:t>
      </w:r>
      <w:bookmarkStart w:id="0" w:name="_GoBack"/>
      <w:bookmarkEnd w:id="0"/>
      <w:r w:rsidR="00E31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181188" w:rsidP="0018118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1188">
        <w:rPr>
          <w:rFonts w:ascii="Times New Roman" w:hAnsi="Times New Roman" w:cs="Times New Roman"/>
          <w:b/>
          <w:sz w:val="32"/>
          <w:szCs w:val="32"/>
          <w:lang w:val="uk-UA"/>
        </w:rPr>
        <w:t>Тема: Взаємні права і обов'язки батьків і дітей.</w:t>
      </w:r>
    </w:p>
    <w:p w:rsidR="00223560" w:rsidRPr="004D1770" w:rsidRDefault="00F3674F" w:rsidP="003E3BAA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E3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правами батьків та дітей;</w:t>
      </w:r>
      <w:r w:rsidR="004D1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розвивати вміння розв’язувати правові ситуації за допомогою нормативних актів; виховувати повагу до старшого покоління, розуміння взаємності прав та обов’язків батьків та дітей.</w:t>
      </w:r>
    </w:p>
    <w:p w:rsidR="003E3BAA" w:rsidRDefault="003E3BAA" w:rsidP="003E3A92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803" w:rsidRDefault="005400AD" w:rsidP="008F1980">
      <w:pPr>
        <w:pStyle w:val="a6"/>
        <w:ind w:left="-1134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181188">
        <w:t xml:space="preserve"> </w:t>
      </w:r>
      <w:hyperlink r:id="rId7" w:history="1">
        <w:r w:rsidR="00181188" w:rsidRPr="004D1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https://youtu.be/YaZC3IfUCjk</w:t>
        </w:r>
      </w:hyperlink>
      <w:r w:rsidR="00181188">
        <w:rPr>
          <w:lang w:val="uk-UA"/>
        </w:rPr>
        <w:t xml:space="preserve"> </w:t>
      </w:r>
    </w:p>
    <w:p w:rsidR="008F1980" w:rsidRPr="008F1980" w:rsidRDefault="008F1980" w:rsidP="008F198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3A92" w:rsidRDefault="003E3A92" w:rsidP="003E3A92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E3A9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Дайте визначе</w:t>
      </w:r>
      <w:r>
        <w:rPr>
          <w:rFonts w:ascii="Times New Roman" w:hAnsi="Times New Roman" w:cs="Times New Roman"/>
          <w:sz w:val="28"/>
          <w:szCs w:val="28"/>
          <w:lang w:val="uk-UA"/>
        </w:rPr>
        <w:t>ння поняттям «сім'я» та «шлюб».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умови необхідні для укладання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підстави недійсності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Який шлюбний вік встановлено на Україні? Чи однаковий він для чоловіка та жінки?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Чи можливе виключення в законодавстві для вступу в шлюб до того часу, якщо не досягнуто шлюбного віку?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особливості  укладення шлюбу неповнолітньою особою.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Які умови висуваються законодавством до часу реєстрації шлюбу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Де можна зареєструвати шлюб.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Хто не має права укладати шлюб?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9E0B0D" w:rsidRPr="006D374F" w:rsidRDefault="009E0B0D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Сім'я, родина –батько, мати, брати і сестри, бабуся і дідусь –це не просто найближчі і найдорожчі тобі люди. Це цілий світ, де панують свої звичаї і правила в ньому людина живе від перших днів і до останніх. В народі казали: «До свого роду хоч через воду».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більш давні часи українці жили великими сім’ями, які складалися з трьох чотирьох поколінь. Про таку сім’ю  казали: «У нашого Омелька невелика сімейка: тільки він та вона, та старий та стара, тільки Сидір та Нестірко, та діток шестірко, та батько та мати,та їхні три брати»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Починаючи з середини ХVІІІ століття, великі патріархальні сім'ї розпадаються на малі, тобто такі, що складаються з багатьох дітей.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Главою сім'ї був чоловік, але становище жінки ніколи не було нижчим чи принижуючим. Коли помирала дружина, чоловік жив у меншого сина, а якщо синів не було то у дочки. Дід допомагав стерегти двір,баштан,  город пасіку, доглядав за худобою, а взимку крутив коноплі на печі та тішився з онуками. В народі казали: «Годуй діда на печі, бо сам там будеш».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Сучасні зумовлює зміни інші тенденції у відносинах між батьками та дітьми. Однак батьки та діти зобов’язані надавати взаємну моральні підтримку та матеріальну допомогу одне одному. Ця норма зафіксована не тільки у сімейному праві, але й в конституційному.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документом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Опрацювати статті із Конституції України, Сімейного кодексу, в яких йдеться про права та обов’язки дітей.</w:t>
      </w:r>
    </w:p>
    <w:p w:rsidR="003A585D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410325" cy="4419600"/>
            <wp:effectExtent l="0" t="0" r="9525" b="0"/>
            <wp:docPr id="7" name="Рисунок 7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4F" w:rsidRPr="0073531C" w:rsidRDefault="006D374F" w:rsidP="0073531C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Конституція України Стаття 51.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Батьки зобов’язані утримувати дітей до їх повноліття. Повнолітні діти зобов’язані  піклуватися про своїх непрацездатних батьків.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73531C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Сімейний кодекс України Стаття 141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Мати, батько мають рівні права та обов’язки щодо дитини, незалежно від того, чи перебували вони у шлюбі між 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Розірвання шлюбу між батьками, проживання їх окремо від дитини не впливає на обсяг їхніх прав і не звільняє від обов’язків щодо дитини.</w:t>
      </w:r>
    </w:p>
    <w:p w:rsidR="0073531C" w:rsidRPr="0073531C" w:rsidRDefault="006D374F" w:rsidP="006D374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Стаття 142.</w:t>
      </w:r>
    </w:p>
    <w:p w:rsidR="005C33EC" w:rsidRDefault="006D374F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Діти мають рівні права та обов’язки щодо батьків, незалежно від того, чи перебували їхні батьки у шлюбі між собою.</w:t>
      </w:r>
    </w:p>
    <w:p w:rsidR="003A585D" w:rsidRPr="006D374F" w:rsidRDefault="003A585D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9" name="Рисунок 9" descr="C:\Users\Administrator.000\Pictures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img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 особистих немайнових прав та обов’язків належить:</w:t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Обов’язок забрати дитину з пологового будинку і не пізніше одного місяця з дня народження  зареєструвати її.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 та обов’язок батьків визначати прізвище, ім'я і по батькові дитини, що вписується у Свідоцтво про народження дитини.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Право визначати місце проживання дітей. Діти, які досягли 10 років, визначають своє місце проживання спільно з батьками, з 14 років –у разі проживання їхніх батьків окремо можуть вирішувати це питання  самостійно.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Право батьків спільно вирішувати питання виховання дітей. Якщо дитина проживає з одним із батьків, вона має право вільно зустрічатись і спілкуватись з іншим.</w:t>
      </w:r>
    </w:p>
    <w:p w:rsidR="003A585D" w:rsidRPr="003A585D" w:rsidRDefault="003A585D" w:rsidP="003A585D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A585D" w:rsidRPr="003A585D" w:rsidRDefault="003A585D" w:rsidP="003A585D">
      <w:pPr>
        <w:pStyle w:val="a6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58743" cy="4447540"/>
            <wp:effectExtent l="0" t="0" r="4445" b="0"/>
            <wp:docPr id="3" name="Рисунок 3" descr="C:\Users\Administrator.000\Pictures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0" cy="44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80" w:rsidRDefault="008F1980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1980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6238875" cy="3467100"/>
            <wp:effectExtent l="0" t="0" r="9525" b="0"/>
            <wp:docPr id="12" name="Рисунок 12" descr="C:\Users\Administrator.000\Pictures\288370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000\Pictures\288370 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01" cy="34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99" w:rsidRDefault="00E31199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31199" w:rsidRPr="00E31199" w:rsidRDefault="00105948" w:rsidP="009E0B0D">
      <w:pPr>
        <w:pStyle w:val="a6"/>
        <w:ind w:left="-77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завдання:</w:t>
      </w:r>
      <w:r w:rsidR="00223560" w:rsidRPr="00E31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1199" w:rsidRPr="00E31199" w:rsidRDefault="00181188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Прочитати пар. 18</w:t>
      </w:r>
      <w:r w:rsidR="00223560" w:rsidRPr="00E311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31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1188" w:rsidRPr="00E31199" w:rsidRDefault="00181188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Складіть пам’ятку «Права і обов’язки батьків і дітей».</w:t>
      </w:r>
    </w:p>
    <w:p w:rsidR="006F40D8" w:rsidRPr="00E31199" w:rsidRDefault="003E3A92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181188" w:rsidRPr="00E31199">
        <w:rPr>
          <w:rFonts w:ascii="Times New Roman" w:hAnsi="Times New Roman" w:cs="Times New Roman"/>
          <w:sz w:val="28"/>
          <w:szCs w:val="28"/>
          <w:lang w:val="uk-UA"/>
        </w:rPr>
        <w:t>Конституційні обов’язки громадян</w:t>
      </w:r>
      <w:r w:rsidR="00372443" w:rsidRPr="00E3119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63DC8" w:rsidRPr="002E4927" w:rsidRDefault="00563DC8" w:rsidP="002E492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2E4927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397BAA" w:rsidRDefault="00397BAA" w:rsidP="00E31199">
      <w:pPr>
        <w:pStyle w:val="a6"/>
        <w:ind w:left="-69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E3119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Human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ел. адресу </w:t>
      </w:r>
      <w:hyperlink r:id="rId12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C87" w:rsidRDefault="006D3C87">
      <w:pPr>
        <w:spacing w:line="240" w:lineRule="auto"/>
      </w:pPr>
      <w:r>
        <w:separator/>
      </w:r>
    </w:p>
  </w:endnote>
  <w:endnote w:type="continuationSeparator" w:id="0">
    <w:p w:rsidR="006D3C87" w:rsidRDefault="006D3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C87" w:rsidRDefault="006D3C87">
      <w:pPr>
        <w:spacing w:after="0"/>
      </w:pPr>
      <w:r>
        <w:separator/>
      </w:r>
    </w:p>
  </w:footnote>
  <w:footnote w:type="continuationSeparator" w:id="0">
    <w:p w:rsidR="006D3C87" w:rsidRDefault="006D3C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8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43577"/>
    <w:rsid w:val="00046092"/>
    <w:rsid w:val="00091772"/>
    <w:rsid w:val="000B068C"/>
    <w:rsid w:val="000B67FA"/>
    <w:rsid w:val="000C7F13"/>
    <w:rsid w:val="000D04AD"/>
    <w:rsid w:val="000D4C3F"/>
    <w:rsid w:val="000D4E10"/>
    <w:rsid w:val="000E7B1F"/>
    <w:rsid w:val="00104989"/>
    <w:rsid w:val="001050FC"/>
    <w:rsid w:val="00105948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36EF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525C67"/>
    <w:rsid w:val="0052643D"/>
    <w:rsid w:val="00526A9F"/>
    <w:rsid w:val="00530774"/>
    <w:rsid w:val="005400AD"/>
    <w:rsid w:val="00540B94"/>
    <w:rsid w:val="0054662D"/>
    <w:rsid w:val="00555462"/>
    <w:rsid w:val="005615C0"/>
    <w:rsid w:val="00563DC8"/>
    <w:rsid w:val="005A68E3"/>
    <w:rsid w:val="005A7AB2"/>
    <w:rsid w:val="005C33EC"/>
    <w:rsid w:val="00601C79"/>
    <w:rsid w:val="00626108"/>
    <w:rsid w:val="00643AE8"/>
    <w:rsid w:val="00647A1A"/>
    <w:rsid w:val="00656CA8"/>
    <w:rsid w:val="006A5A4A"/>
    <w:rsid w:val="006B16FE"/>
    <w:rsid w:val="006C1C17"/>
    <w:rsid w:val="006D374F"/>
    <w:rsid w:val="006D3C87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32728"/>
    <w:rsid w:val="00B41D6B"/>
    <w:rsid w:val="00B7320C"/>
    <w:rsid w:val="00B83EE0"/>
    <w:rsid w:val="00B954D0"/>
    <w:rsid w:val="00BA1E6E"/>
    <w:rsid w:val="00BC788A"/>
    <w:rsid w:val="00C27675"/>
    <w:rsid w:val="00C54128"/>
    <w:rsid w:val="00C629A2"/>
    <w:rsid w:val="00C66E9E"/>
    <w:rsid w:val="00CA2EB0"/>
    <w:rsid w:val="00CB486F"/>
    <w:rsid w:val="00CC586E"/>
    <w:rsid w:val="00CE0E4E"/>
    <w:rsid w:val="00D069F8"/>
    <w:rsid w:val="00D135EA"/>
    <w:rsid w:val="00D13810"/>
    <w:rsid w:val="00D50DB6"/>
    <w:rsid w:val="00DD6D5A"/>
    <w:rsid w:val="00DE3F34"/>
    <w:rsid w:val="00E31199"/>
    <w:rsid w:val="00E33D81"/>
    <w:rsid w:val="00E4176F"/>
    <w:rsid w:val="00E5192D"/>
    <w:rsid w:val="00E520EB"/>
    <w:rsid w:val="00E54446"/>
    <w:rsid w:val="00E55D36"/>
    <w:rsid w:val="00EA49A5"/>
    <w:rsid w:val="00EA6BF1"/>
    <w:rsid w:val="00EC5EA1"/>
    <w:rsid w:val="00F25532"/>
    <w:rsid w:val="00F32A85"/>
    <w:rsid w:val="00F3674F"/>
    <w:rsid w:val="00F400DC"/>
    <w:rsid w:val="00F62E1F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aZC3IfUCjk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112</cp:revision>
  <dcterms:created xsi:type="dcterms:W3CDTF">2022-01-24T16:29:00Z</dcterms:created>
  <dcterms:modified xsi:type="dcterms:W3CDTF">2024-03-20T08:45:00Z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