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05BFE" w14:textId="0498F64F" w:rsidR="00147E58" w:rsidRPr="001A3FC3" w:rsidRDefault="00147E58" w:rsidP="001A3FC3">
      <w:pPr>
        <w:spacing w:after="0" w:line="240" w:lineRule="auto"/>
        <w:ind w:left="-851"/>
        <w:jc w:val="center"/>
        <w:rPr>
          <w:b/>
          <w:bCs/>
          <w:sz w:val="28"/>
          <w:szCs w:val="28"/>
          <w:lang w:val="uk-UA"/>
        </w:rPr>
      </w:pPr>
      <w:r w:rsidRPr="001A3FC3">
        <w:rPr>
          <w:b/>
          <w:bCs/>
          <w:sz w:val="28"/>
          <w:szCs w:val="28"/>
          <w:lang w:val="uk-UA"/>
        </w:rPr>
        <w:t xml:space="preserve">12.03.23    </w:t>
      </w:r>
      <w:r w:rsidR="001A3FC3">
        <w:rPr>
          <w:b/>
          <w:bCs/>
          <w:sz w:val="28"/>
          <w:szCs w:val="28"/>
          <w:lang w:val="uk-UA"/>
        </w:rPr>
        <w:t xml:space="preserve">                         </w:t>
      </w:r>
      <w:r w:rsidR="00816BB0">
        <w:rPr>
          <w:b/>
          <w:bCs/>
          <w:sz w:val="28"/>
          <w:szCs w:val="28"/>
          <w:lang w:val="uk-UA"/>
        </w:rPr>
        <w:t>Клас: 9-</w:t>
      </w:r>
      <w:bookmarkStart w:id="0" w:name="_GoBack"/>
      <w:bookmarkEnd w:id="0"/>
      <w:r w:rsidRPr="001A3FC3">
        <w:rPr>
          <w:b/>
          <w:bCs/>
          <w:sz w:val="28"/>
          <w:szCs w:val="28"/>
          <w:lang w:val="uk-UA"/>
        </w:rPr>
        <w:t>Б</w:t>
      </w:r>
    </w:p>
    <w:p w14:paraId="7545503F" w14:textId="79717F4B" w:rsidR="00147E58" w:rsidRDefault="001A3FC3" w:rsidP="001A3FC3">
      <w:pPr>
        <w:spacing w:after="0" w:line="240" w:lineRule="auto"/>
        <w:ind w:left="-8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</w:t>
      </w:r>
      <w:r w:rsidR="00147E58" w:rsidRPr="001A3FC3">
        <w:rPr>
          <w:b/>
          <w:bCs/>
          <w:sz w:val="28"/>
          <w:szCs w:val="28"/>
          <w:lang w:val="uk-UA"/>
        </w:rPr>
        <w:t>Укр.л</w:t>
      </w:r>
      <w:r w:rsidRPr="001A3FC3">
        <w:rPr>
          <w:b/>
          <w:bCs/>
          <w:sz w:val="28"/>
          <w:szCs w:val="28"/>
          <w:lang w:val="uk-UA"/>
        </w:rPr>
        <w:t>іт                               Вч.: Харенко Ю.А.</w:t>
      </w:r>
    </w:p>
    <w:p w14:paraId="122D5D9B" w14:textId="77777777" w:rsidR="001A3FC3" w:rsidRPr="001A3FC3" w:rsidRDefault="001A3FC3" w:rsidP="001A3FC3">
      <w:pPr>
        <w:spacing w:after="0" w:line="240" w:lineRule="auto"/>
        <w:ind w:left="-851"/>
        <w:jc w:val="center"/>
        <w:rPr>
          <w:b/>
          <w:bCs/>
          <w:sz w:val="28"/>
          <w:szCs w:val="28"/>
          <w:lang w:val="uk-UA"/>
        </w:rPr>
      </w:pPr>
    </w:p>
    <w:p w14:paraId="1B3AD9C0" w14:textId="549F2C40" w:rsidR="00FC44EE" w:rsidRPr="001A3FC3" w:rsidRDefault="0097000E" w:rsidP="001A3FC3">
      <w:pPr>
        <w:ind w:left="-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color w:val="FF0000"/>
          <w:sz w:val="28"/>
          <w:szCs w:val="28"/>
          <w:highlight w:val="yellow"/>
          <w:lang w:val="uk-UA"/>
        </w:rPr>
        <w:t>Тема:</w:t>
      </w:r>
      <w:r w:rsidRPr="001A3FC3">
        <w:rPr>
          <w:rFonts w:ascii="Times New Roman" w:hAnsi="Times New Roman" w:cs="Times New Roman"/>
          <w:color w:val="FF0000"/>
          <w:sz w:val="28"/>
          <w:szCs w:val="28"/>
          <w:highlight w:val="yellow"/>
          <w:lang w:val="uk-UA"/>
        </w:rPr>
        <w:t xml:space="preserve"> </w:t>
      </w:r>
      <w:r w:rsidRPr="001A3FC3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Українські народні балади. «Ой летіла стріла», «Ой на горі вогонь горить». Тематичні та стильові особливості, сюжет, герої україн</w:t>
      </w:r>
      <w:r w:rsidR="001A3FC3" w:rsidRPr="001A3FC3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ських балад. Класифікація балад</w:t>
      </w:r>
    </w:p>
    <w:p w14:paraId="28992A51" w14:textId="656C7BB6" w:rsidR="0097000E" w:rsidRPr="001A3FC3" w:rsidRDefault="0097000E" w:rsidP="001A3FC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color w:val="FF0000"/>
          <w:sz w:val="28"/>
          <w:szCs w:val="28"/>
          <w:lang w:val="uk-UA"/>
        </w:rPr>
        <w:t>Мета: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розкрити зміст поняття «балада»; ознайомити учнів із змістом і тематикою українських народних балад; з’ясувати їх класифікацію, дослідити зв’язок цих творів з історичним контекстом; формувати вміння аналізувати тексти балад за змістом  і стильовими особливостями; навчити учнів розрізняти  види балад; розвивати культуру мовлення, увагу, пам’ять, уміння висловлювати судження про баладу, узагальнювати, систематизувати, робити висновки; формувати світогляд школярів; виховувати почуття поваги, пошани до народної творчості.</w:t>
      </w:r>
    </w:p>
    <w:p w14:paraId="0DD2EDFB" w14:textId="3BFB7E02" w:rsidR="0097000E" w:rsidRPr="001A3FC3" w:rsidRDefault="0097000E" w:rsidP="001A3FC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Тип уроку: урок засвоєння нових знань</w:t>
      </w:r>
      <w:r w:rsidR="003B1A2E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і формувати на  їхній основі вмінь та навичок.</w:t>
      </w:r>
    </w:p>
    <w:p w14:paraId="3A1DD543" w14:textId="10605F8A" w:rsidR="003B1A2E" w:rsidRPr="001A3FC3" w:rsidRDefault="003B1A2E" w:rsidP="001A3FC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Основні терміни та поняття: балада.</w:t>
      </w:r>
    </w:p>
    <w:p w14:paraId="26700316" w14:textId="03F8F853" w:rsidR="003B1A2E" w:rsidRPr="001A3FC3" w:rsidRDefault="003B1A2E" w:rsidP="001A3FC3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5B35B7" w14:textId="73F89F9E" w:rsidR="003B1A2E" w:rsidRPr="001A3FC3" w:rsidRDefault="003B1A2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ОРГАНІЗАЦІЙНИЙ МОМЕНТ</w:t>
      </w:r>
    </w:p>
    <w:p w14:paraId="29D3984B" w14:textId="0AD831BD" w:rsidR="003B1A2E" w:rsidRPr="001A3FC3" w:rsidRDefault="003B1A2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АКТУАЛІЗАЦІЯ ОПОРНИХ ЗНАНЬ.</w:t>
      </w:r>
    </w:p>
    <w:p w14:paraId="362A602A" w14:textId="297DF180" w:rsidR="003B1A2E" w:rsidRPr="001A3FC3" w:rsidRDefault="003B1A2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ПОВІДОМ</w:t>
      </w:r>
      <w:r w:rsid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ЛЕННЯ ТЕМИ  Й МЕТИ УРОКУ.</w:t>
      </w:r>
    </w:p>
    <w:p w14:paraId="5FA4BF3D" w14:textId="62C7A98C" w:rsidR="003B1A2E" w:rsidRPr="001A3FC3" w:rsidRDefault="003B1A2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СПРИЙНЯТТЯ І ЗАСВОЄННЯ НАВЧАЛЬНОГО МАТЕРІАЛУ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C05AAB" w14:textId="47869B39" w:rsidR="003B1A2E" w:rsidRDefault="001A3FC3" w:rsidP="001A3FC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Учитель читає «Тополю» </w:t>
      </w:r>
    </w:p>
    <w:p w14:paraId="6C223410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По діброві вітер виє,</w:t>
      </w:r>
    </w:p>
    <w:p w14:paraId="77344704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Гуляє по полю,</w:t>
      </w:r>
    </w:p>
    <w:p w14:paraId="2B955260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Край дороги гне тополю</w:t>
      </w:r>
    </w:p>
    <w:p w14:paraId="1A85F256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До самого долу.</w:t>
      </w:r>
    </w:p>
    <w:p w14:paraId="1FAE8F55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BD6B4D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Стан високий, лист широкий</w:t>
      </w:r>
    </w:p>
    <w:p w14:paraId="2BCA1E06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Марне зеленіє;</w:t>
      </w:r>
    </w:p>
    <w:p w14:paraId="03EE96BD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Кругом поле, як те море</w:t>
      </w:r>
    </w:p>
    <w:p w14:paraId="731979DE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Широке, синіє.</w:t>
      </w:r>
    </w:p>
    <w:p w14:paraId="3365361B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D97868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Чумак іде, подивиться</w:t>
      </w:r>
    </w:p>
    <w:p w14:paraId="4DED1C60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Та й голову схилить;</w:t>
      </w:r>
    </w:p>
    <w:p w14:paraId="1C666C9D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Чабан вранці з сопілкою</w:t>
      </w:r>
    </w:p>
    <w:p w14:paraId="20617F6E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Сяде на могилі,</w:t>
      </w:r>
    </w:p>
    <w:p w14:paraId="576261DF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5189B7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Подивиться – серце ниє.</w:t>
      </w:r>
    </w:p>
    <w:p w14:paraId="771D2C49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Кругом ні билини!</w:t>
      </w:r>
    </w:p>
    <w:p w14:paraId="3538E1A2" w14:textId="77777777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Одна, одна, як сирота</w:t>
      </w:r>
    </w:p>
    <w:p w14:paraId="11FDA5C3" w14:textId="6234DA18" w:rsidR="001A3FC3" w:rsidRPr="001A3FC3" w:rsidRDefault="001A3FC3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На чужині, гине!</w:t>
      </w:r>
    </w:p>
    <w:p w14:paraId="5E2CEFA1" w14:textId="696CE872" w:rsidR="00A96811" w:rsidRPr="001A3FC3" w:rsidRDefault="00A96811" w:rsidP="001A3FC3">
      <w:pPr>
        <w:pStyle w:val="a3"/>
        <w:spacing w:after="0"/>
        <w:ind w:left="51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Проблемні запитання:</w:t>
      </w:r>
    </w:p>
    <w:p w14:paraId="121E5C6C" w14:textId="246C71D6" w:rsidR="00A96811" w:rsidRPr="001A3FC3" w:rsidRDefault="00A96811" w:rsidP="001A3FC3">
      <w:pPr>
        <w:pStyle w:val="a3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Хто автор цієї поезії?</w:t>
      </w:r>
    </w:p>
    <w:p w14:paraId="6F57F0DC" w14:textId="0121A9C2" w:rsidR="00A96811" w:rsidRPr="001A3FC3" w:rsidRDefault="00A96811" w:rsidP="001A3FC3">
      <w:pPr>
        <w:pStyle w:val="a3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Яка назва?</w:t>
      </w:r>
    </w:p>
    <w:p w14:paraId="2801970B" w14:textId="1C153E51" w:rsidR="00A96811" w:rsidRPr="001A3FC3" w:rsidRDefault="00A96811" w:rsidP="001A3FC3">
      <w:pPr>
        <w:pStyle w:val="a3"/>
        <w:numPr>
          <w:ilvl w:val="2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Який жанр твору?</w:t>
      </w:r>
    </w:p>
    <w:p w14:paraId="760479BF" w14:textId="418D31CB" w:rsidR="00A96811" w:rsidRPr="001A3FC3" w:rsidRDefault="00A96811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(Це балада Т.Г.Шевченка «Тополя», яку ви вивчали у 7 класі.)</w:t>
      </w:r>
    </w:p>
    <w:p w14:paraId="60BC113C" w14:textId="64F5991E" w:rsidR="00A96811" w:rsidRPr="001A3FC3" w:rsidRDefault="00A96811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Балада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– це невеликий за розміром віршований твір на історичну тематику, якій притаманні метаморфози.</w:t>
      </w:r>
    </w:p>
    <w:p w14:paraId="3CFFFD9F" w14:textId="46727D1B" w:rsidR="00A96811" w:rsidRPr="001A3FC3" w:rsidRDefault="00A96811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Особливості народних балад:</w:t>
      </w:r>
    </w:p>
    <w:p w14:paraId="31364FC6" w14:textId="46C5D8C4" w:rsidR="00A96811" w:rsidRPr="001A3FC3" w:rsidRDefault="00A96811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Усне поширення й зберігання.</w:t>
      </w:r>
    </w:p>
    <w:p w14:paraId="2F19A115" w14:textId="66B99A6E" w:rsidR="00A96811" w:rsidRPr="001A3FC3" w:rsidRDefault="00A96811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Реальне часто поєднується з фантастичним.</w:t>
      </w:r>
    </w:p>
    <w:p w14:paraId="79666731" w14:textId="6D0E4603" w:rsidR="00A96811" w:rsidRPr="001A3FC3" w:rsidRDefault="00A96811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Невелика кількість персонажів.</w:t>
      </w:r>
    </w:p>
    <w:p w14:paraId="2E3DA11B" w14:textId="5C2DA53E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Підкреслена узагальненість.</w:t>
      </w:r>
    </w:p>
    <w:p w14:paraId="5E2910F1" w14:textId="7A9067EA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Відсутність деталізації.</w:t>
      </w:r>
    </w:p>
    <w:p w14:paraId="10EF6FC7" w14:textId="2C9C08BC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Стислість у викладі матеріалу.</w:t>
      </w:r>
    </w:p>
    <w:p w14:paraId="7907EFEE" w14:textId="3C6E63FA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«Магічна» музичність.</w:t>
      </w:r>
    </w:p>
    <w:p w14:paraId="71FE360C" w14:textId="664F6DDB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Композиція (вступ, основна частина, висновок)</w:t>
      </w:r>
    </w:p>
    <w:p w14:paraId="103653B0" w14:textId="3BAC02C0" w:rsidR="007815F5" w:rsidRPr="001A3FC3" w:rsidRDefault="007815F5" w:rsidP="001A3FC3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Гостросюжетність, трагізм.</w:t>
      </w:r>
    </w:p>
    <w:p w14:paraId="50F243EF" w14:textId="4588D961" w:rsidR="007815F5" w:rsidRPr="001A3FC3" w:rsidRDefault="007815F5" w:rsidP="002627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вин</w:t>
      </w:r>
      <w:r w:rsidR="00264DDB"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и</w:t>
      </w:r>
      <w:r w:rsidR="0026273C">
        <w:rPr>
          <w:rFonts w:ascii="Times New Roman" w:hAnsi="Times New Roman" w:cs="Times New Roman"/>
          <w:b/>
          <w:bCs/>
          <w:sz w:val="28"/>
          <w:szCs w:val="28"/>
          <w:lang w:val="uk-UA"/>
        </w:rPr>
        <w:t>кнення цього жанру</w:t>
      </w:r>
    </w:p>
    <w:p w14:paraId="273BDF1E" w14:textId="7EBE412A" w:rsidR="003B1A2E" w:rsidRPr="001A3FC3" w:rsidRDefault="00264DDB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Балада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– один з улюблених видів словесної творчості українського народу. Цей фольклорний жанр став широко поширюватися</w:t>
      </w:r>
      <w:r w:rsidR="008B6DD1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в Україні з початку 19 ст. Цей   жанр виник як пісня до танцю. Слово «балада» походить від латинського «танцювати». Поступово словесний текст разом з мелодією відділялися від танцю, і балада стала одним  із видів народних пісень, в яких зображувались героїчні або незвичайні фантастичні події переважно героїчного характеру,  через  які відтворились гострі переживання дійових осіб.</w:t>
      </w:r>
    </w:p>
    <w:p w14:paraId="41F568B2" w14:textId="569CC340" w:rsidR="008B6DD1" w:rsidRPr="001A3FC3" w:rsidRDefault="008B6DD1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6DD1" w:rsidRPr="001A3FC3" w14:paraId="33CB2B96" w14:textId="77777777" w:rsidTr="008B6DD1">
        <w:tc>
          <w:tcPr>
            <w:tcW w:w="9345" w:type="dxa"/>
          </w:tcPr>
          <w:p w14:paraId="12647AE4" w14:textId="7091BCF5" w:rsidR="008B6DD1" w:rsidRPr="001A3FC3" w:rsidRDefault="008B6DD1" w:rsidP="001A3FC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A3FC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                      Тематичне розмаїття балад.</w:t>
            </w:r>
          </w:p>
        </w:tc>
      </w:tr>
    </w:tbl>
    <w:p w14:paraId="2E8A30E5" w14:textId="77777777" w:rsidR="00EC1013" w:rsidRPr="001A3FC3" w:rsidRDefault="008B6DD1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A3AF2" wp14:editId="62227EBB">
                <wp:simplePos x="0" y="0"/>
                <wp:positionH relativeFrom="column">
                  <wp:posOffset>4501515</wp:posOffset>
                </wp:positionH>
                <wp:positionV relativeFrom="paragraph">
                  <wp:posOffset>325120</wp:posOffset>
                </wp:positionV>
                <wp:extent cx="1181100" cy="438150"/>
                <wp:effectExtent l="0" t="0" r="19050" b="19050"/>
                <wp:wrapNone/>
                <wp:docPr id="10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A7BFD" w14:textId="0AA17CDB" w:rsidR="00EC1013" w:rsidRPr="00EC1013" w:rsidRDefault="0026273C" w:rsidP="00EC101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Соціально-побутові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A3AF2" id="Прямокутник 10" o:spid="_x0000_s1026" style="position:absolute;left:0;text-align:left;margin-left:354.45pt;margin-top:25.6pt;width:93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" fillcolor="white [3201]" strokecolor="#70ad47 [3209]" strokeweight="1pt">
                <v:textbox>
                  <w:txbxContent>
                    <w:p w14:paraId="51EA7BFD" w14:textId="0AA17CDB" w:rsidR="00EC1013" w:rsidRPr="00EC1013" w:rsidRDefault="0026273C" w:rsidP="00EC101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Соціально-побутові</w:t>
                      </w:r>
                    </w:p>
                  </w:txbxContent>
                </v:textbox>
              </v:rect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588EDA" wp14:editId="6352AA3E">
                <wp:simplePos x="0" y="0"/>
                <wp:positionH relativeFrom="column">
                  <wp:posOffset>2920365</wp:posOffset>
                </wp:positionH>
                <wp:positionV relativeFrom="paragraph">
                  <wp:posOffset>277495</wp:posOffset>
                </wp:positionV>
                <wp:extent cx="1238250" cy="428625"/>
                <wp:effectExtent l="0" t="0" r="19050" b="28575"/>
                <wp:wrapNone/>
                <wp:docPr id="9" name="Прямокут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4B3CD" w14:textId="269AB0B5" w:rsidR="008B6DD1" w:rsidRDefault="008B6DD1" w:rsidP="008B6D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Міфологічні групи балад</w:t>
                            </w:r>
                          </w:p>
                          <w:p w14:paraId="390BD9C5" w14:textId="77777777" w:rsidR="008B6DD1" w:rsidRPr="008B6DD1" w:rsidRDefault="008B6DD1" w:rsidP="008B6DD1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588EDA" id="Прямокутник 9" o:spid="_x0000_s1027" style="position:absolute;margin-left:229.95pt;margin-top:21.85pt;width:97.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" fillcolor="white [3201]" strokecolor="#70ad47 [3209]" strokeweight="1pt">
                <v:textbox>
                  <w:txbxContent>
                    <w:p w14:paraId="6564B3CD" w14:textId="269AB0B5" w:rsidR="008B6DD1" w:rsidRDefault="008B6DD1" w:rsidP="008B6DD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Міфологічні групи балад</w:t>
                      </w:r>
                    </w:p>
                    <w:p w14:paraId="390BD9C5" w14:textId="77777777" w:rsidR="008B6DD1" w:rsidRPr="008B6DD1" w:rsidRDefault="008B6DD1" w:rsidP="008B6DD1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699F1" wp14:editId="087BC635">
                <wp:simplePos x="0" y="0"/>
                <wp:positionH relativeFrom="column">
                  <wp:posOffset>1396365</wp:posOffset>
                </wp:positionH>
                <wp:positionV relativeFrom="paragraph">
                  <wp:posOffset>325120</wp:posOffset>
                </wp:positionV>
                <wp:extent cx="1276350" cy="381000"/>
                <wp:effectExtent l="0" t="0" r="19050" b="19050"/>
                <wp:wrapNone/>
                <wp:docPr id="8" name="Прямокут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1AB77" w14:textId="0A0BDC8E" w:rsidR="008B6DD1" w:rsidRPr="008B6DD1" w:rsidRDefault="008B6DD1" w:rsidP="008B6D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історичні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BE699F1" id="Прямокутник 8" o:spid="_x0000_s1028" style="position:absolute;margin-left:109.95pt;margin-top:25.6pt;width:100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" fillcolor="white [3201]" strokecolor="#70ad47 [3209]" strokeweight="1pt">
                <v:textbox>
                  <w:txbxContent>
                    <w:p w14:paraId="4CE1AB77" w14:textId="0A0BDC8E" w:rsidR="008B6DD1" w:rsidRPr="008B6DD1" w:rsidRDefault="008B6DD1" w:rsidP="008B6DD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історичні</w:t>
                      </w:r>
                    </w:p>
                  </w:txbxContent>
                </v:textbox>
              </v:rect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18CEDD" wp14:editId="282F3005">
                <wp:simplePos x="0" y="0"/>
                <wp:positionH relativeFrom="column">
                  <wp:posOffset>15240</wp:posOffset>
                </wp:positionH>
                <wp:positionV relativeFrom="paragraph">
                  <wp:posOffset>325120</wp:posOffset>
                </wp:positionV>
                <wp:extent cx="1143000" cy="438150"/>
                <wp:effectExtent l="0" t="0" r="19050" b="19050"/>
                <wp:wrapNone/>
                <wp:docPr id="7" name="Прямокут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B726" w14:textId="7D4F9728" w:rsidR="008B6DD1" w:rsidRPr="008B6DD1" w:rsidRDefault="008B6DD1" w:rsidP="008B6DD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Родинно-побутові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C18CEDD" id="Прямокутник 7" o:spid="_x0000_s1029" style="position:absolute;margin-left:1.2pt;margin-top:25.6pt;width:90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" fillcolor="white [3201]" strokecolor="#70ad47 [3209]" strokeweight="1pt">
                <v:textbox>
                  <w:txbxContent>
                    <w:p w14:paraId="4F1CB726" w14:textId="7D4F9728" w:rsidR="008B6DD1" w:rsidRPr="008B6DD1" w:rsidRDefault="008B6DD1" w:rsidP="008B6DD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Родинно-побутові</w:t>
                      </w:r>
                    </w:p>
                  </w:txbxContent>
                </v:textbox>
              </v:rect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56306" wp14:editId="01B23936">
                <wp:simplePos x="0" y="0"/>
                <wp:positionH relativeFrom="column">
                  <wp:posOffset>4968240</wp:posOffset>
                </wp:positionH>
                <wp:positionV relativeFrom="paragraph">
                  <wp:posOffset>10795</wp:posOffset>
                </wp:positionV>
                <wp:extent cx="0" cy="314325"/>
                <wp:effectExtent l="76200" t="0" r="57150" b="47625"/>
                <wp:wrapNone/>
                <wp:docPr id="5" name="Пряма зі стрілкою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1045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5" o:spid="_x0000_s1026" type="#_x0000_t32" style="position:absolute;margin-left:391.2pt;margin-top:.85pt;width:0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4A975" wp14:editId="6894C4FC">
                <wp:simplePos x="0" y="0"/>
                <wp:positionH relativeFrom="column">
                  <wp:posOffset>3549015</wp:posOffset>
                </wp:positionH>
                <wp:positionV relativeFrom="paragraph">
                  <wp:posOffset>10795</wp:posOffset>
                </wp:positionV>
                <wp:extent cx="0" cy="266700"/>
                <wp:effectExtent l="76200" t="0" r="57150" b="57150"/>
                <wp:wrapNone/>
                <wp:docPr id="3" name="Пряма зі стрілкою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DC00C2" id="Пряма зі стрілкою 3" o:spid="_x0000_s1026" type="#_x0000_t32" style="position:absolute;margin-left:279.45pt;margin-top:.85pt;width:0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C473A" wp14:editId="15BBBCBD">
                <wp:simplePos x="0" y="0"/>
                <wp:positionH relativeFrom="column">
                  <wp:posOffset>1920240</wp:posOffset>
                </wp:positionH>
                <wp:positionV relativeFrom="paragraph">
                  <wp:posOffset>10795</wp:posOffset>
                </wp:positionV>
                <wp:extent cx="0" cy="266700"/>
                <wp:effectExtent l="76200" t="0" r="57150" b="57150"/>
                <wp:wrapNone/>
                <wp:docPr id="2" name="Пряма зі стрілкою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87FF18" id="Пряма зі стрілкою 2" o:spid="_x0000_s1026" type="#_x0000_t32" style="position:absolute;margin-left:151.2pt;margin-top:.85pt;width:0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Pr="001A3FC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CB09D" wp14:editId="4E645AAD">
                <wp:simplePos x="0" y="0"/>
                <wp:positionH relativeFrom="column">
                  <wp:posOffset>558165</wp:posOffset>
                </wp:positionH>
                <wp:positionV relativeFrom="paragraph">
                  <wp:posOffset>10795</wp:posOffset>
                </wp:positionV>
                <wp:extent cx="0" cy="266700"/>
                <wp:effectExtent l="76200" t="0" r="57150" b="57150"/>
                <wp:wrapNone/>
                <wp:docPr id="1" name="Пряма зі стрілкою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BFCF23" id="Пряма зі стрілкою 1" o:spid="_x0000_s1026" type="#_x0000_t32" style="position:absolute;margin-left:43.95pt;margin-top:.85pt;width:0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EC1013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                  </w:t>
      </w:r>
    </w:p>
    <w:p w14:paraId="58913576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566DA2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E6E1ED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032343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8383102" w14:textId="28400FAC" w:rsidR="00EC1013" w:rsidRPr="001A3FC3" w:rsidRDefault="0026273C" w:rsidP="0026273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Класифікація балад</w:t>
      </w:r>
    </w:p>
    <w:p w14:paraId="061D04E4" w14:textId="77777777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Народна балада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– жанр фольклору.</w:t>
      </w:r>
    </w:p>
    <w:p w14:paraId="205B4EAA" w14:textId="471B4D09" w:rsidR="00EC1013" w:rsidRPr="001A3FC3" w:rsidRDefault="00EC1013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Літературна балада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 xml:space="preserve"> – жанр ліро-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епічної поезії, який став невід’ємною частиною української літератури.</w:t>
      </w:r>
    </w:p>
    <w:p w14:paraId="53093563" w14:textId="342DFACF" w:rsidR="00EA5AEA" w:rsidRP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Міфологічні балади –  </w:t>
      </w:r>
      <w:r w:rsidRPr="0026273C">
        <w:rPr>
          <w:rFonts w:ascii="Times New Roman" w:hAnsi="Times New Roman" w:cs="Times New Roman"/>
          <w:bCs/>
          <w:sz w:val="28"/>
          <w:szCs w:val="28"/>
          <w:lang w:val="uk-UA"/>
        </w:rPr>
        <w:t>ц</w:t>
      </w:r>
      <w:r w:rsidR="00EA5AEA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е група найдавніших балад. У них перевага фантастиці, символу, паралелізму. У них ідеться про зустріч дівчини з русалкою, про перетворення людини на рослину, птаха чи камінь. </w:t>
      </w:r>
    </w:p>
    <w:p w14:paraId="07DCC3B5" w14:textId="3D340B0F" w:rsidR="00EA5AEA" w:rsidRPr="001A3FC3" w:rsidRDefault="00EA5AEA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Історичні балади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>. С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правжньою окрасою української пісенної поезії  справедливо називають історичні балади. Вони багаті змістом й оригінальним поетичним висловом.</w:t>
      </w:r>
      <w:r w:rsidR="00EC1013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14:paraId="7486A00B" w14:textId="77777777" w:rsidR="00EA5AEA" w:rsidRPr="001A3FC3" w:rsidRDefault="00EA5AEA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Найбільшу і найпоетичнішу цілість у цій групі становлять балади про боротьбу з турками й татарами, про жорстокість неволі і велике горе турецького й татарського полону, загальні наслідки якого розкриті через долю окремих осіб.</w:t>
      </w:r>
    </w:p>
    <w:p w14:paraId="3E28A8BE" w14:textId="0E37F9EE" w:rsidR="00E37D20" w:rsidRPr="001A3FC3" w:rsidRDefault="00EA5AEA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Як не д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>ивно, але героями про турецько-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татарський полон є переважно дівчата й жінки і, певно, тому, що їхня доля була найтрагічнішою, до того ж орди особливо</w:t>
      </w:r>
      <w:r w:rsidR="00E37D20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ретельно полювали за дівчатами й малими хлопчиками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2C7431" w14:textId="0424B1F4" w:rsidR="00E37D20" w:rsidRP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Родинно-побутові. </w:t>
      </w:r>
      <w:r w:rsidR="00E37D20" w:rsidRPr="001A3FC3">
        <w:rPr>
          <w:rFonts w:ascii="Times New Roman" w:hAnsi="Times New Roman" w:cs="Times New Roman"/>
          <w:sz w:val="28"/>
          <w:szCs w:val="28"/>
          <w:lang w:val="uk-UA"/>
        </w:rPr>
        <w:t>Серед родинно-побутових балад виділяють дві групи: сімейні стосунки, про кохання  і дошлюбні стосунки.</w:t>
      </w:r>
    </w:p>
    <w:p w14:paraId="1AE3A895" w14:textId="77777777" w:rsidR="00E37D20" w:rsidRPr="001A3FC3" w:rsidRDefault="00E37D2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Основні мотиви цих баладних пісень.</w:t>
      </w:r>
    </w:p>
    <w:p w14:paraId="3504909F" w14:textId="6577AFA3" w:rsidR="008B6DD1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Зрада й помста.</w:t>
      </w:r>
    </w:p>
    <w:p w14:paraId="3B99E1D9" w14:textId="7085012F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Гірка доля нареченої.</w:t>
      </w:r>
    </w:p>
    <w:p w14:paraId="398B4ECD" w14:textId="474078AF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Зневажені почуття довірливої дівчини.</w:t>
      </w:r>
    </w:p>
    <w:p w14:paraId="0F62B130" w14:textId="1ED79A91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Зле чарівництво.</w:t>
      </w:r>
    </w:p>
    <w:p w14:paraId="5051731C" w14:textId="553C071A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Прокльони свекрухи, адресовані невістці.</w:t>
      </w:r>
    </w:p>
    <w:p w14:paraId="68C676A1" w14:textId="41B5249E" w:rsidR="00E37D20" w:rsidRPr="001A3FC3" w:rsidRDefault="00E37D20" w:rsidP="001A3FC3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Наруга над бідною дівчиною.</w:t>
      </w:r>
    </w:p>
    <w:p w14:paraId="45710D05" w14:textId="7E400BC9" w:rsidR="00E37D20" w:rsidRPr="001A3FC3" w:rsidRDefault="00E37D2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Існує значна кількість родинно-побутових балад, у яких змальовується боротьба членів родини, особливо доньок, синів з необмеженим правом батьків.  Батьки мали право силоміць віддавати заміж своїх дітей</w:t>
      </w:r>
      <w:r w:rsidR="00BF3BDC"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C1477FC" w14:textId="718C5221" w:rsidR="00BF3BDC" w:rsidRDefault="00BF3BDC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Соціально- побутові балади.</w:t>
      </w:r>
      <w:r w:rsidR="0026273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Їх тематика, проблематика є якоюсь мірою продовженням балад міфологічних: мати незлюбила невістку і намовляє сина бити її дротяною нагайк</w:t>
      </w:r>
      <w:r w:rsidR="0026273C">
        <w:rPr>
          <w:rFonts w:ascii="Times New Roman" w:hAnsi="Times New Roman" w:cs="Times New Roman"/>
          <w:sz w:val="28"/>
          <w:szCs w:val="28"/>
          <w:lang w:val="uk-UA"/>
        </w:rPr>
        <w:t>ою. На зміну моральним конфлікта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>м (свекруха незлюбила невістку) приходять причини соціальні (невістка з бідного роду, не так робить, як їй хочеться).</w:t>
      </w:r>
    </w:p>
    <w:p w14:paraId="2F379D52" w14:textId="77777777" w:rsidR="0026273C" w:rsidRP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BE802BA" w14:textId="41C933F6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Складання схеми «спільне і відмінне в баладах та ліричних піснях»                                                    </w:t>
      </w:r>
    </w:p>
    <w:p w14:paraId="56406676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AC4B28" w14:textId="2106DA54" w:rsidR="002945C0" w:rsidRPr="001A3FC3" w:rsidRDefault="0026273C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5CEDA" wp14:editId="4D7A9ED6">
                <wp:simplePos x="0" y="0"/>
                <wp:positionH relativeFrom="column">
                  <wp:posOffset>215265</wp:posOffset>
                </wp:positionH>
                <wp:positionV relativeFrom="paragraph">
                  <wp:posOffset>116205</wp:posOffset>
                </wp:positionV>
                <wp:extent cx="3476625" cy="145732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5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AC866" w14:textId="14769780" w:rsidR="002945C0" w:rsidRDefault="002945C0" w:rsidP="002945C0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Народні пісні.</w:t>
                            </w:r>
                          </w:p>
                          <w:p w14:paraId="249EB496" w14:textId="0AE882EA" w:rsid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Ліризм</w:t>
                            </w:r>
                          </w:p>
                          <w:p w14:paraId="38E17071" w14:textId="322A15AC" w:rsid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Безсюжетність</w:t>
                            </w:r>
                          </w:p>
                          <w:p w14:paraId="5396B713" w14:textId="4A172866" w:rsidR="002945C0" w:rsidRP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мелодійність</w:t>
                            </w:r>
                          </w:p>
                          <w:p w14:paraId="6DF9117D" w14:textId="69CA2F50" w:rsidR="002945C0" w:rsidRPr="002945C0" w:rsidRDefault="002945C0" w:rsidP="002945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5CEDA" id="Овал 11" o:spid="_x0000_s1030" style="position:absolute;left:0;text-align:left;margin-left:16.95pt;margin-top:9.15pt;width:273.75pt;height:1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ECAC866" w14:textId="14769780" w:rsidR="002945C0" w:rsidRDefault="002945C0" w:rsidP="002945C0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Народні пісні.</w:t>
                      </w:r>
                    </w:p>
                    <w:p w14:paraId="249EB496" w14:textId="0AE882EA" w:rsidR="002945C0" w:rsidRDefault="002945C0" w:rsidP="002945C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Ліризм</w:t>
                      </w:r>
                    </w:p>
                    <w:p w14:paraId="38E17071" w14:textId="322A15AC" w:rsidR="002945C0" w:rsidRDefault="002945C0" w:rsidP="002945C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Безсюжетність</w:t>
                      </w:r>
                    </w:p>
                    <w:p w14:paraId="5396B713" w14:textId="4A172866" w:rsidR="002945C0" w:rsidRPr="002945C0" w:rsidRDefault="002945C0" w:rsidP="002945C0">
                      <w:pPr>
                        <w:pStyle w:val="a3"/>
                        <w:numPr>
                          <w:ilvl w:val="0"/>
                          <w:numId w:val="8"/>
                        </w:num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мелодійність</w:t>
                      </w:r>
                    </w:p>
                    <w:p w14:paraId="6DF9117D" w14:textId="69CA2F50" w:rsidR="002945C0" w:rsidRPr="002945C0" w:rsidRDefault="002945C0" w:rsidP="002945C0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1A3FC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D2E947" wp14:editId="095F7DB9">
                <wp:simplePos x="0" y="0"/>
                <wp:positionH relativeFrom="column">
                  <wp:posOffset>2367915</wp:posOffset>
                </wp:positionH>
                <wp:positionV relativeFrom="paragraph">
                  <wp:posOffset>163830</wp:posOffset>
                </wp:positionV>
                <wp:extent cx="3419475" cy="1409700"/>
                <wp:effectExtent l="0" t="0" r="28575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1409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B3CF" w14:textId="176C9A05" w:rsidR="002945C0" w:rsidRDefault="002945C0" w:rsidP="002945C0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Балади</w:t>
                            </w:r>
                          </w:p>
                          <w:p w14:paraId="3C5D6717" w14:textId="6AE9BEBB" w:rsid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Драматизм</w:t>
                            </w:r>
                          </w:p>
                          <w:p w14:paraId="65028B58" w14:textId="7E51EEC0" w:rsid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Сюжет</w:t>
                            </w:r>
                          </w:p>
                          <w:p w14:paraId="3074E44C" w14:textId="2197D77E" w:rsidR="002945C0" w:rsidRPr="002945C0" w:rsidRDefault="002945C0" w:rsidP="002945C0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діалоги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2E947" id="Овал 12" o:spid="_x0000_s1031" style="position:absolute;left:0;text-align:left;margin-left:186.45pt;margin-top:12.9pt;width:269.25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" fillcolor="white [3201]" strokecolor="#70ad47 [3209]" strokeweight="1pt">
                <v:stroke joinstyle="miter"/>
                <v:textbox>
                  <w:txbxContent>
                    <w:p w14:paraId="5918B3CF" w14:textId="176C9A05" w:rsidR="002945C0" w:rsidRDefault="002945C0" w:rsidP="002945C0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Балади</w:t>
                      </w:r>
                    </w:p>
                    <w:p w14:paraId="3C5D6717" w14:textId="6AE9BEBB" w:rsidR="002945C0" w:rsidRDefault="002945C0" w:rsidP="002945C0">
                      <w:pPr>
                        <w:pStyle w:val="a3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Драматизм</w:t>
                      </w:r>
                    </w:p>
                    <w:p w14:paraId="65028B58" w14:textId="7E51EEC0" w:rsidR="002945C0" w:rsidRDefault="002945C0" w:rsidP="002945C0">
                      <w:pPr>
                        <w:pStyle w:val="a3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Сюжет</w:t>
                      </w:r>
                    </w:p>
                    <w:p w14:paraId="3074E44C" w14:textId="2197D77E" w:rsidR="002945C0" w:rsidRPr="002945C0" w:rsidRDefault="002945C0" w:rsidP="002945C0">
                      <w:pPr>
                        <w:pStyle w:val="a3"/>
                        <w:numPr>
                          <w:ilvl w:val="0"/>
                          <w:numId w:val="9"/>
                        </w:num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діалоги</w:t>
                      </w:r>
                    </w:p>
                  </w:txbxContent>
                </v:textbox>
              </v:oval>
            </w:pict>
          </mc:Fallback>
        </mc:AlternateContent>
      </w:r>
    </w:p>
    <w:p w14:paraId="6238CBB2" w14:textId="6C9E4CD2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B6166D" w14:textId="759E6965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B59307" w14:textId="20BF7988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6F17B" w14:textId="13838424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DC9C4E" w14:textId="3488623A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5B565E" w14:textId="21AF8713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D8FB337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CC9DEE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A12BFB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2323B2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913D407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F241DD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D87F69" w14:textId="77777777" w:rsid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6B4E1538" w14:textId="77777777" w:rsidR="0026273C" w:rsidRDefault="0026273C" w:rsidP="001A3FC3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3A59240D" w14:textId="1B9CD96E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lastRenderedPageBreak/>
        <w:t>Виразне читання балади «Ой летіла стріла».</w:t>
      </w:r>
    </w:p>
    <w:p w14:paraId="68F96D52" w14:textId="77777777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Бесіда.</w:t>
      </w:r>
    </w:p>
    <w:p w14:paraId="1221E58F" w14:textId="5C316251" w:rsidR="002945C0" w:rsidRPr="001A3FC3" w:rsidRDefault="002945C0" w:rsidP="001A3FC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З ким асоціюються жінки, які любили вдовиного сина? (із зозулями)</w:t>
      </w:r>
    </w:p>
    <w:p w14:paraId="6D959D68" w14:textId="3E477058" w:rsidR="002945C0" w:rsidRPr="001A3FC3" w:rsidRDefault="002945C0" w:rsidP="001A3FC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У чому суть балади, що вона стверджує? (найміцніша любов – материнська)</w:t>
      </w:r>
    </w:p>
    <w:p w14:paraId="55ADA7D3" w14:textId="42D394ED" w:rsidR="002945C0" w:rsidRPr="001A3FC3" w:rsidRDefault="002945C0" w:rsidP="001A3FC3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До якого різновиду балад належить цей твір7 (до сімейних).</w:t>
      </w:r>
    </w:p>
    <w:p w14:paraId="4A051F8A" w14:textId="04614829" w:rsidR="002945C0" w:rsidRPr="001A3FC3" w:rsidRDefault="002945C0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У баладі «Ой летіла стріла» змальовується, як загинув удовин син від стріли. Горе рідних – безмірне. Вони, як зозулі, прилетіли й плачуть над убитим. Де мати плаче – там «Дунай розливається», де сестра – там «слізок криниця», а де миленька – «</w:t>
      </w:r>
      <w:r w:rsidR="009A2F8E" w:rsidRPr="001A3FC3">
        <w:rPr>
          <w:rFonts w:ascii="Times New Roman" w:hAnsi="Times New Roman" w:cs="Times New Roman"/>
          <w:sz w:val="28"/>
          <w:szCs w:val="28"/>
          <w:lang w:val="uk-UA"/>
        </w:rPr>
        <w:t>земля сухенька». Сестра  й мила скоро забудуть про втрату, а мати страждатиме довіку. У баладі наявні гіпербола, метаморфози…</w:t>
      </w:r>
    </w:p>
    <w:p w14:paraId="2319FFA0" w14:textId="40C3C367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Ідейно-художній аналіз</w:t>
      </w:r>
    </w:p>
    <w:p w14:paraId="312C122C" w14:textId="6D415142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Жанр –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родинно-побутова балада.</w:t>
      </w:r>
    </w:p>
    <w:p w14:paraId="7DD7493C" w14:textId="7BA2B427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 –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зображення трагічної загибелі козака і туга за ним рідних.</w:t>
      </w:r>
    </w:p>
    <w:p w14:paraId="2BE63C26" w14:textId="58425EC5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Ідея –</w:t>
      </w: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 уславлення всесильної материнської любові: Ой матінка плаче/ поки жити буде…</w:t>
      </w:r>
    </w:p>
    <w:p w14:paraId="053A83E9" w14:textId="42AA2443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Художні засоби.</w:t>
      </w:r>
    </w:p>
    <w:p w14:paraId="143DFD80" w14:textId="66C69470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Метафора: «нагайка шуміла».</w:t>
      </w:r>
    </w:p>
    <w:p w14:paraId="6B3973DD" w14:textId="50AE2EA2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>Повтори: «одна прилетіла…», «друга прилетіла…2, третя прилетіла…».</w:t>
      </w:r>
    </w:p>
    <w:p w14:paraId="453FDEEF" w14:textId="3268CD0A" w:rsidR="009A2F8E" w:rsidRPr="001A3FC3" w:rsidRDefault="009A2F8E" w:rsidP="001A3FC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sz w:val="28"/>
          <w:szCs w:val="28"/>
          <w:lang w:val="uk-UA"/>
        </w:rPr>
        <w:t xml:space="preserve">Епітети: </w:t>
      </w:r>
    </w:p>
    <w:p w14:paraId="798EBBB1" w14:textId="7CF7BA5D" w:rsidR="009A2F8E" w:rsidRPr="001A3FC3" w:rsidRDefault="0026273C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ПІДСУМКИ</w:t>
      </w:r>
    </w:p>
    <w:p w14:paraId="20350E95" w14:textId="4D65B97E" w:rsidR="009A2F8E" w:rsidRPr="001A3FC3" w:rsidRDefault="009A2F8E" w:rsidP="001A3FC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A3FC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</w:p>
    <w:p w14:paraId="528A006C" w14:textId="3C4990FD" w:rsidR="009A2F8E" w:rsidRPr="001A3FC3" w:rsidRDefault="0026273C" w:rsidP="001A3FC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теоретичний матеріал ст.14-19 (вивчити теорію)</w:t>
      </w:r>
    </w:p>
    <w:p w14:paraId="25EBD399" w14:textId="75708AFB" w:rsidR="009A2F8E" w:rsidRPr="001A3FC3" w:rsidRDefault="0026273C" w:rsidP="001A3FC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Читати виразно балади, знати зміст</w:t>
      </w:r>
      <w:r w:rsidR="009A2F8E" w:rsidRPr="001A3FC3">
        <w:rPr>
          <w:rFonts w:ascii="Times New Roman" w:hAnsi="Times New Roman" w:cs="Times New Roman"/>
          <w:sz w:val="28"/>
          <w:szCs w:val="28"/>
          <w:lang w:val="uk-UA"/>
        </w:rPr>
        <w:t>, уміти їх аналізувати.</w:t>
      </w:r>
    </w:p>
    <w:sectPr w:rsidR="009A2F8E" w:rsidRPr="001A3F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C0B7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A9623A7"/>
    <w:multiLevelType w:val="hybridMultilevel"/>
    <w:tmpl w:val="C96CDE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C41F7"/>
    <w:multiLevelType w:val="hybridMultilevel"/>
    <w:tmpl w:val="A27E53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C6EA9"/>
    <w:multiLevelType w:val="hybridMultilevel"/>
    <w:tmpl w:val="3A565618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4D3C4F54"/>
    <w:multiLevelType w:val="hybridMultilevel"/>
    <w:tmpl w:val="44362A4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B52AD1"/>
    <w:multiLevelType w:val="hybridMultilevel"/>
    <w:tmpl w:val="7054D204"/>
    <w:lvl w:ilvl="0" w:tplc="0A1AD3A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60614389"/>
    <w:multiLevelType w:val="hybridMultilevel"/>
    <w:tmpl w:val="5EA69B90"/>
    <w:lvl w:ilvl="0" w:tplc="0419000B">
      <w:start w:val="1"/>
      <w:numFmt w:val="bullet"/>
      <w:lvlText w:val=""/>
      <w:lvlJc w:val="left"/>
      <w:pPr>
        <w:ind w:left="235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 w15:restartNumberingAfterBreak="0">
    <w:nsid w:val="62465A24"/>
    <w:multiLevelType w:val="hybridMultilevel"/>
    <w:tmpl w:val="7360A828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8" w15:restartNumberingAfterBreak="0">
    <w:nsid w:val="66470F80"/>
    <w:multiLevelType w:val="hybridMultilevel"/>
    <w:tmpl w:val="9634E49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17B6A"/>
    <w:multiLevelType w:val="hybridMultilevel"/>
    <w:tmpl w:val="DA685EB4"/>
    <w:lvl w:ilvl="0" w:tplc="04190003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405" w:hanging="360"/>
      </w:pPr>
      <w:rPr>
        <w:rFonts w:ascii="Wingdings" w:hAnsi="Wingdings" w:hint="default"/>
      </w:rPr>
    </w:lvl>
  </w:abstractNum>
  <w:abstractNum w:abstractNumId="10" w15:restartNumberingAfterBreak="0">
    <w:nsid w:val="778169B2"/>
    <w:multiLevelType w:val="hybridMultilevel"/>
    <w:tmpl w:val="332813B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1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0E"/>
    <w:rsid w:val="0001426A"/>
    <w:rsid w:val="00147E58"/>
    <w:rsid w:val="001A3FC3"/>
    <w:rsid w:val="0026273C"/>
    <w:rsid w:val="00264DDB"/>
    <w:rsid w:val="002945C0"/>
    <w:rsid w:val="003B1A2E"/>
    <w:rsid w:val="007815F5"/>
    <w:rsid w:val="00816BB0"/>
    <w:rsid w:val="008B6DD1"/>
    <w:rsid w:val="0097000E"/>
    <w:rsid w:val="009A2F8E"/>
    <w:rsid w:val="00A96811"/>
    <w:rsid w:val="00BF3BDC"/>
    <w:rsid w:val="00E37D20"/>
    <w:rsid w:val="00EA5AEA"/>
    <w:rsid w:val="00EC1013"/>
    <w:rsid w:val="00FC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449F"/>
  <w15:chartTrackingRefBased/>
  <w15:docId w15:val="{AA9370A4-E5A6-4524-8C95-4614A27B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2E"/>
    <w:pPr>
      <w:ind w:left="720"/>
      <w:contextualSpacing/>
    </w:pPr>
  </w:style>
  <w:style w:type="table" w:styleId="a4">
    <w:name w:val="Table Grid"/>
    <w:basedOn w:val="a1"/>
    <w:uiPriority w:val="39"/>
    <w:rsid w:val="008B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863</Words>
  <Characters>4925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Лозинська</dc:creator>
  <cp:keywords/>
  <dc:description/>
  <cp:lastModifiedBy>Юлия Анатолиевна</cp:lastModifiedBy>
  <cp:revision>6</cp:revision>
  <cp:lastPrinted>2021-09-16T21:25:00Z</cp:lastPrinted>
  <dcterms:created xsi:type="dcterms:W3CDTF">2021-09-16T17:47:00Z</dcterms:created>
  <dcterms:modified xsi:type="dcterms:W3CDTF">2023-09-07T15:37:00Z</dcterms:modified>
</cp:coreProperties>
</file>