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8E67F6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29.09.23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9-А,Б</w:t>
      </w:r>
      <w:bookmarkStart w:id="0" w:name="_GoBack"/>
      <w:bookmarkEnd w:id="0"/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8E67F6" w:rsidRDefault="008E67F6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E67F6">
        <w:rPr>
          <w:rFonts w:ascii="Times New Roman" w:hAnsi="Times New Roman" w:cs="Times New Roman"/>
          <w:b/>
          <w:sz w:val="28"/>
          <w:szCs w:val="28"/>
        </w:rPr>
        <w:t>Родинно-побутові</w:t>
      </w:r>
      <w:proofErr w:type="spellEnd"/>
      <w:r w:rsidRPr="008E67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67F6">
        <w:rPr>
          <w:rFonts w:ascii="Times New Roman" w:hAnsi="Times New Roman" w:cs="Times New Roman"/>
          <w:b/>
          <w:sz w:val="28"/>
          <w:szCs w:val="28"/>
        </w:rPr>
        <w:t>пісні</w:t>
      </w:r>
      <w:proofErr w:type="spellEnd"/>
      <w:r w:rsidRPr="008E67F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8E67F6">
        <w:rPr>
          <w:rFonts w:ascii="Times New Roman" w:hAnsi="Times New Roman" w:cs="Times New Roman"/>
          <w:b/>
          <w:sz w:val="28"/>
          <w:szCs w:val="28"/>
        </w:rPr>
        <w:t>Українські</w:t>
      </w:r>
      <w:proofErr w:type="spellEnd"/>
      <w:r w:rsidRPr="008E67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67F6">
        <w:rPr>
          <w:rFonts w:ascii="Times New Roman" w:hAnsi="Times New Roman" w:cs="Times New Roman"/>
          <w:b/>
          <w:sz w:val="28"/>
          <w:szCs w:val="28"/>
        </w:rPr>
        <w:t>наро</w:t>
      </w:r>
      <w:r>
        <w:rPr>
          <w:rFonts w:ascii="Times New Roman" w:hAnsi="Times New Roman" w:cs="Times New Roman"/>
          <w:b/>
          <w:sz w:val="28"/>
          <w:szCs w:val="28"/>
        </w:rPr>
        <w:t>дні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балади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Біблія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B9522D" w:rsidRPr="00E10F3D" w:rsidRDefault="00E10F3D" w:rsidP="004A3D23">
      <w:pPr>
        <w:tabs>
          <w:tab w:val="left" w:pos="2550"/>
        </w:tabs>
        <w:jc w:val="center"/>
        <w:rPr>
          <w:sz w:val="40"/>
          <w:szCs w:val="40"/>
          <w:lang w:val="uk-UA"/>
        </w:rPr>
      </w:pPr>
      <w:hyperlink r:id="rId5" w:history="1">
        <w:r w:rsidRPr="00E10F3D">
          <w:rPr>
            <w:rStyle w:val="a3"/>
            <w:sz w:val="40"/>
            <w:szCs w:val="40"/>
            <w:lang w:val="uk-UA"/>
          </w:rPr>
          <w:t>https://vseosvita.ua/test/start/mql256</w:t>
        </w:r>
      </w:hyperlink>
    </w:p>
    <w:p w:rsidR="00E10F3D" w:rsidRDefault="00E10F3D" w:rsidP="00E10F3D">
      <w:pPr>
        <w:tabs>
          <w:tab w:val="left" w:pos="2550"/>
        </w:tabs>
        <w:jc w:val="both"/>
        <w:rPr>
          <w:lang w:val="uk-UA"/>
        </w:rPr>
      </w:pPr>
    </w:p>
    <w:p w:rsidR="00E10F3D" w:rsidRPr="008E67F6" w:rsidRDefault="00E10F3D" w:rsidP="00E10F3D">
      <w:pPr>
        <w:tabs>
          <w:tab w:val="left" w:pos="2550"/>
        </w:tabs>
        <w:jc w:val="both"/>
        <w:rPr>
          <w:b/>
          <w:sz w:val="28"/>
          <w:szCs w:val="28"/>
          <w:lang w:val="uk-UA"/>
        </w:rPr>
      </w:pPr>
      <w:r w:rsidRPr="008E67F6">
        <w:rPr>
          <w:b/>
          <w:sz w:val="28"/>
          <w:szCs w:val="28"/>
          <w:lang w:val="uk-UA"/>
        </w:rPr>
        <w:t>Роботу викону</w:t>
      </w:r>
      <w:r w:rsidR="008E67F6" w:rsidRPr="008E67F6">
        <w:rPr>
          <w:b/>
          <w:sz w:val="28"/>
          <w:szCs w:val="28"/>
          <w:lang w:val="uk-UA"/>
        </w:rPr>
        <w:t xml:space="preserve">ємо до 02.10. </w:t>
      </w: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D18D6"/>
    <w:rsid w:val="004A3D23"/>
    <w:rsid w:val="008132D7"/>
    <w:rsid w:val="008B4799"/>
    <w:rsid w:val="008E67F6"/>
    <w:rsid w:val="00A26C12"/>
    <w:rsid w:val="00B9522D"/>
    <w:rsid w:val="00C76D9D"/>
    <w:rsid w:val="00DE17BB"/>
    <w:rsid w:val="00E10F3D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3542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mql2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12</cp:revision>
  <dcterms:created xsi:type="dcterms:W3CDTF">2021-11-16T08:58:00Z</dcterms:created>
  <dcterms:modified xsi:type="dcterms:W3CDTF">2023-09-28T12:39:00Z</dcterms:modified>
</cp:coreProperties>
</file>