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E8" w:rsidRDefault="00EF0DE8" w:rsidP="00EF0DE8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02.10.2023</w:t>
      </w:r>
    </w:p>
    <w:p w:rsidR="00EF0DE8" w:rsidRDefault="00EF0DE8" w:rsidP="00EF0DE8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 Л.А.</w:t>
      </w:r>
    </w:p>
    <w:p w:rsidR="00EF0DE8" w:rsidRDefault="00EF0DE8" w:rsidP="00EF0DE8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План – конспект уроку з української мови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9 клас.</w:t>
      </w:r>
    </w:p>
    <w:p w:rsidR="00EF0DE8" w:rsidRDefault="00EF0DE8" w:rsidP="00EF0DE8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Цитата як спосіб передачі чужої мови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  <w:t>Використання цитування як виражального засобу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  <w:t>усного та писемного мовлення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:rsidR="00EF0DE8" w:rsidRDefault="00EF0DE8" w:rsidP="00EF0DE8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уроку:</w:t>
      </w:r>
    </w:p>
    <w:p w:rsidR="00EF0DE8" w:rsidRDefault="00EF0DE8" w:rsidP="00EF0DE8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Навчальна:</w:t>
      </w:r>
      <w:r>
        <w:rPr>
          <w:rFonts w:ascii="Times New Roman" w:hAnsi="Times New Roman" w:cs="Times New Roman"/>
          <w:sz w:val="28"/>
          <w:szCs w:val="28"/>
          <w:lang w:val="uk-UA"/>
        </w:rPr>
        <w:t>дати учням поняття про цитату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як спосіб передачі чужої мови;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формувати навички і вміння застосовувати набуті знання про цитату як спосіб передачі чужої мови.</w:t>
      </w:r>
    </w:p>
    <w:p w:rsidR="00EF0DE8" w:rsidRDefault="00EF0DE8" w:rsidP="00EF0D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Розвиваюча: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 учнів через проведення таких операцій як аналіз, порівняння, систематизація; розвивати мовну і слухову пам’ять; підвищувати стилістичну культуру мовлення; розвивати зв’язне усне й писемне мовлення, творчу уяву; розвивати вміння і навички правильного користування цитатами; розвивати уважність, вдумливість, синтетико-аналітичне мислення.</w:t>
      </w:r>
    </w:p>
    <w:p w:rsidR="00EF0DE8" w:rsidRDefault="00EF0DE8" w:rsidP="00EF0DE8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Виховуюча: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виховувати любов і повагу до краси слова, до безцінних природніх надбань;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національну свідомість, самосвідомість та ментальність, провідні риси громадянина своєї держави, любов до рідної країни, до української мови, до свого народу; виховувати в учнів любов до рідної природи, повагу до оточуючого середовища; виховувати в учнів самостійність, мислення, кмітливість; виховувати в учнів справедливість, доброзичливість, гуманність, повагу до людей; виховувати в учнів старанність, наполегливість, бажання творчо працювати.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Перегляд  відео «Глобальні екологічні проблеми світу»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https://www.youtube.com/watch?reload=9&amp;v=chg0p5hpEJM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Вступне слово вчителя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Збереження природи стало актуальним у наш час — епоху інформаційного буму, шаленого розвитку науково-технічного прогресу,Атомної ери.Жак Кусто відзначав, що раніше природа лякала людину, а тепер людина стала загрозою для природи.</w:t>
      </w:r>
    </w:p>
    <w:p w:rsidR="00EF0DE8" w:rsidRDefault="00EF0DE8" w:rsidP="00EF0DE8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Епіграфом до нашого уроку стануть слова Максима Рильського: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Цитата як спосіб передачі чужої мови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  <w:t>Використання цитування як виражального засобу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  <w:t>усного та писемного мовлення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Цитатою називається дослівно наведений зі збереженням усіх граматичних та стилістичних особливостей уривок із чужого висловлювання, що використовується мовцем для підтвердження чи пояснення власних думок. Тому в цитаті не можна нічого змінювати, навіть розділових знаків. Цитата на письмі береться в лапки (Видатний український письменник Гр. Тютюнник був переконаний, що «кожен письменник обирає собі тему найближчу, найріднішу….» ).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Читай голосно, чітко, але не кричи.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Стеж за словами у рядку, не переставляй їх, будь уважним до кожного слова.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Правильно став наголос у кожному слові.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Дотримуйся пауз у кінці речень, між абзацами й частинами тексту.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Намагайся зрозуміти та уявити те, про що читаєш.</w:t>
      </w:r>
    </w:p>
    <w:p w:rsidR="00EF0DE8" w:rsidRDefault="00EF0DE8" w:rsidP="00EF0DE8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За допомогою інтонації прагни передати ставлення автора до подій, персонажів, виділяй голосом важливе.</w:t>
      </w:r>
    </w:p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«ЦИТАТА ЯК СПОСІБ ПЕРЕДАЧІ ЧУЖОЇ МОВИ»</w:t>
      </w:r>
    </w:p>
    <w:tbl>
      <w:tblPr>
        <w:tblW w:w="94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/>
      </w:tblPr>
      <w:tblGrid>
        <w:gridCol w:w="369"/>
        <w:gridCol w:w="2553"/>
        <w:gridCol w:w="6447"/>
        <w:gridCol w:w="50"/>
      </w:tblGrid>
      <w:tr w:rsidR="00EF0DE8" w:rsidTr="00EF0DE8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з/п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Особливості цитування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Приклади</w:t>
            </w:r>
          </w:p>
        </w:tc>
      </w:tr>
      <w:tr w:rsidR="00EF0DE8" w:rsidTr="00EF0DE8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Як пряма мова зі словами автора.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Альберт Ейнштейн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наголошував: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Хто не любить природи, той не любить людину, той не громадянин».</w:t>
            </w:r>
          </w:p>
        </w:tc>
      </w:tr>
      <w:tr w:rsidR="00EF0DE8" w:rsidTr="00EF0DE8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Як частина речення.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За словами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Цицерона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вся природа прагне до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самозбереження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».</w:t>
            </w:r>
          </w:p>
        </w:tc>
      </w:tr>
      <w:tr w:rsidR="00EF0DE8" w:rsidTr="00EF0DE8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Скорочений варіант цитати.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Слова ці вишневі з Сосюриних уст: «Любіть Україну у сні й на яву...» (І.Драч).</w:t>
            </w:r>
          </w:p>
        </w:tc>
      </w:tr>
      <w:tr w:rsidR="00EF0DE8" w:rsidTr="00EF0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Віршований текст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>(в лапки не береться)</w:t>
            </w:r>
          </w:p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Кілька цитат </w:t>
            </w:r>
          </w:p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(коми між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Чого хвилюються народи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 люди замишляють зло?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Хто їм сказав: «Вінець природи»?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Хіба для них її чоло?</w:t>
            </w:r>
            <w:r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Л. Костенко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/>
            </w:pPr>
          </w:p>
        </w:tc>
      </w:tr>
      <w:tr w:rsidR="00EF0DE8" w:rsidTr="00EF0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Кілька цитат </w:t>
            </w:r>
          </w:p>
          <w:p w:rsidR="00EF0DE8" w:rsidRDefault="00EF0DE8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(коми між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0DE8" w:rsidRDefault="00EF0DE8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Народна мудрість повчає: «Природа одному мати, а другому – мачуха», «Земля дає все і забирає все», «Сонце на всіх однаково світить».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0DE8" w:rsidRDefault="00EF0DE8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F0DE8" w:rsidRDefault="00EF0DE8" w:rsidP="00EF0DE8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підручником.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Опрацювання теоретичного матеріалу на стор. 56.</w:t>
      </w:r>
    </w:p>
    <w:p w:rsidR="00EF0DE8" w:rsidRDefault="00EF0DE8" w:rsidP="00EF0DE8">
      <w:pPr>
        <w:shd w:val="clear" w:color="auto" w:fill="FFFFFF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омашнього завдання </w:t>
      </w:r>
    </w:p>
    <w:p w:rsidR="00217C01" w:rsidRDefault="00EF0DE8" w:rsidP="00EF0DE8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1.Опрацювати матеріал підручника (стор.5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2. Виконати вправу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перепишіть,розставте розділові знаки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sectPr w:rsidR="0021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7360C"/>
    <w:multiLevelType w:val="hybridMultilevel"/>
    <w:tmpl w:val="3442537C"/>
    <w:lvl w:ilvl="0" w:tplc="363A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C00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2856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8C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63A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879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8FD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6F1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8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F0DE8"/>
    <w:rsid w:val="00217C01"/>
    <w:rsid w:val="00EF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0DE8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0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chg0p5hpE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2023-09-21T14:28:00Z</dcterms:created>
  <dcterms:modified xsi:type="dcterms:W3CDTF">2023-09-21T14:28:00Z</dcterms:modified>
</cp:coreProperties>
</file>